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B10E" w14:textId="1C673D3A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Załącznik </w:t>
      </w:r>
      <w:r w:rsidR="00E03F68">
        <w:rPr>
          <w:rFonts w:ascii="Arial Narrow" w:hAnsi="Arial Narrow"/>
          <w:sz w:val="24"/>
          <w:szCs w:val="24"/>
        </w:rPr>
        <w:t>nr 2</w:t>
      </w:r>
      <w:r w:rsidR="00783D84">
        <w:rPr>
          <w:rFonts w:ascii="Arial Narrow" w:hAnsi="Arial Narrow"/>
          <w:sz w:val="24"/>
          <w:szCs w:val="24"/>
        </w:rPr>
        <w:t>1</w:t>
      </w:r>
      <w:r w:rsidR="00E03F68">
        <w:rPr>
          <w:rFonts w:ascii="Arial Narrow" w:hAnsi="Arial Narrow"/>
          <w:sz w:val="24"/>
          <w:szCs w:val="24"/>
        </w:rPr>
        <w:t xml:space="preserve"> </w:t>
      </w:r>
      <w:r w:rsidRPr="00A6102F">
        <w:rPr>
          <w:rFonts w:ascii="Arial Narrow" w:hAnsi="Arial Narrow"/>
          <w:sz w:val="24"/>
          <w:szCs w:val="24"/>
        </w:rPr>
        <w:t>do Zarządzenia N</w:t>
      </w:r>
      <w:r w:rsidR="00B353B8">
        <w:rPr>
          <w:rFonts w:ascii="Arial Narrow" w:hAnsi="Arial Narrow"/>
          <w:sz w:val="24"/>
          <w:szCs w:val="24"/>
        </w:rPr>
        <w:t>r</w:t>
      </w:r>
      <w:r w:rsidR="00E03F68">
        <w:rPr>
          <w:rFonts w:ascii="Arial Narrow" w:hAnsi="Arial Narrow"/>
          <w:sz w:val="24"/>
          <w:szCs w:val="24"/>
        </w:rPr>
        <w:t xml:space="preserve"> </w:t>
      </w:r>
      <w:r w:rsidR="00DD2E97">
        <w:rPr>
          <w:rFonts w:ascii="Arial Narrow" w:hAnsi="Arial Narrow"/>
          <w:sz w:val="24"/>
          <w:szCs w:val="24"/>
        </w:rPr>
        <w:t>1203/2020</w:t>
      </w:r>
      <w:bookmarkStart w:id="0" w:name="_GoBack"/>
      <w:bookmarkEnd w:id="0"/>
      <w:r w:rsidRPr="00A6102F">
        <w:rPr>
          <w:rFonts w:ascii="Arial Narrow" w:hAnsi="Arial Narrow"/>
          <w:sz w:val="24"/>
          <w:szCs w:val="24"/>
        </w:rPr>
        <w:t xml:space="preserve"> Rektora PB</w:t>
      </w:r>
    </w:p>
    <w:p w14:paraId="10300C3A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8C740B" wp14:editId="3A313113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800100" cy="676271"/>
            <wp:effectExtent l="0" t="0" r="0" b="0"/>
            <wp:wrapNone/>
            <wp:docPr id="1" name="Obraz 1" descr="Logo_P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51D202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</w:p>
    <w:p w14:paraId="43F24E66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1B67752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br/>
      </w:r>
      <w:r w:rsidRPr="00A6102F">
        <w:rPr>
          <w:rFonts w:ascii="Arial Narrow" w:hAnsi="Arial Narrow"/>
          <w:b/>
          <w:sz w:val="24"/>
          <w:szCs w:val="24"/>
        </w:rPr>
        <w:br/>
        <w:t>UMOWA TRÓJSTRONNA NR …………</w:t>
      </w:r>
    </w:p>
    <w:p w14:paraId="100C5D95" w14:textId="3839FDF5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 xml:space="preserve">O WARUNKACH ODPŁATNOŚCI ZA STUDIA PODYPLOMOWE </w:t>
      </w:r>
      <w:r w:rsidR="00E57927">
        <w:rPr>
          <w:rFonts w:ascii="Arial Narrow" w:hAnsi="Arial Narrow"/>
          <w:b/>
          <w:sz w:val="24"/>
          <w:szCs w:val="24"/>
        </w:rPr>
        <w:br/>
        <w:t xml:space="preserve">PROWADZONE W </w:t>
      </w:r>
      <w:r w:rsidRPr="00A6102F">
        <w:rPr>
          <w:rFonts w:ascii="Arial Narrow" w:hAnsi="Arial Narrow"/>
          <w:b/>
          <w:sz w:val="24"/>
          <w:szCs w:val="24"/>
        </w:rPr>
        <w:t>POLITECHNICE BIAŁOSTOCKIEJ</w:t>
      </w:r>
    </w:p>
    <w:p w14:paraId="456ED9F8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</w:p>
    <w:p w14:paraId="48ACEBD1" w14:textId="77777777" w:rsidR="007734D3" w:rsidRPr="00EB2E20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2"/>
          <w:szCs w:val="22"/>
        </w:rPr>
      </w:pPr>
      <w:r w:rsidRPr="00EB2E20">
        <w:rPr>
          <w:rFonts w:ascii="Arial Narrow" w:hAnsi="Arial Narrow"/>
          <w:sz w:val="22"/>
          <w:szCs w:val="22"/>
        </w:rPr>
        <w:t>zawarta w Białymstoku, dnia ….......…………..…… pomiędzy</w:t>
      </w:r>
    </w:p>
    <w:p w14:paraId="2CDF79E8" w14:textId="5EAC7F05" w:rsidR="007734D3" w:rsidRPr="00EB2E20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2"/>
          <w:szCs w:val="22"/>
        </w:rPr>
      </w:pPr>
      <w:r w:rsidRPr="00EB2E20">
        <w:rPr>
          <w:rFonts w:ascii="Arial Narrow" w:hAnsi="Arial Narrow"/>
          <w:sz w:val="22"/>
          <w:szCs w:val="22"/>
        </w:rPr>
        <w:t>Politechniką Białostocką, 15-351 Białystok, ul. Wiejska 45a,</w:t>
      </w:r>
      <w:r w:rsidR="0011097C" w:rsidRPr="00EB2E20">
        <w:rPr>
          <w:rFonts w:ascii="Arial Narrow" w:hAnsi="Arial Narrow"/>
          <w:sz w:val="22"/>
          <w:szCs w:val="22"/>
        </w:rPr>
        <w:t xml:space="preserve"> </w:t>
      </w:r>
      <w:r w:rsidR="00BC7EE3" w:rsidRPr="00EB2E20">
        <w:rPr>
          <w:rFonts w:ascii="Arial Narrow" w:hAnsi="Arial Narrow"/>
          <w:sz w:val="22"/>
          <w:szCs w:val="22"/>
        </w:rPr>
        <w:t>NIP</w:t>
      </w:r>
      <w:r w:rsidR="00EB2E20" w:rsidRPr="00EB2E20">
        <w:rPr>
          <w:rFonts w:ascii="Arial Narrow" w:hAnsi="Arial Narrow"/>
          <w:sz w:val="22"/>
          <w:szCs w:val="22"/>
        </w:rPr>
        <w:t xml:space="preserve">: </w:t>
      </w:r>
      <w:r w:rsidR="00EB2E20" w:rsidRPr="00EB2E20">
        <w:rPr>
          <w:rFonts w:ascii="Arial Narrow" w:hAnsi="Arial Narrow"/>
          <w:color w:val="292929"/>
          <w:sz w:val="22"/>
          <w:szCs w:val="22"/>
          <w:shd w:val="clear" w:color="auto" w:fill="F9F9F9"/>
        </w:rPr>
        <w:t xml:space="preserve">542-020-87-21, </w:t>
      </w:r>
      <w:r w:rsidR="0011097C" w:rsidRPr="00EB2E20">
        <w:rPr>
          <w:rFonts w:ascii="Arial Narrow" w:hAnsi="Arial Narrow"/>
          <w:sz w:val="22"/>
          <w:szCs w:val="22"/>
        </w:rPr>
        <w:t>R</w:t>
      </w:r>
      <w:r w:rsidR="00BC7EE3" w:rsidRPr="00EB2E20">
        <w:rPr>
          <w:rFonts w:ascii="Arial Narrow" w:hAnsi="Arial Narrow"/>
          <w:sz w:val="22"/>
          <w:szCs w:val="22"/>
        </w:rPr>
        <w:t>EGON</w:t>
      </w:r>
      <w:r w:rsidR="0011097C" w:rsidRPr="00EB2E20">
        <w:rPr>
          <w:rFonts w:ascii="Arial Narrow" w:hAnsi="Arial Narrow"/>
          <w:sz w:val="22"/>
          <w:szCs w:val="22"/>
        </w:rPr>
        <w:t xml:space="preserve"> </w:t>
      </w:r>
      <w:r w:rsidR="00EB2E20" w:rsidRPr="00EB2E20">
        <w:rPr>
          <w:rFonts w:ascii="Arial Narrow" w:hAnsi="Arial Narrow"/>
          <w:color w:val="292929"/>
          <w:sz w:val="22"/>
          <w:szCs w:val="22"/>
          <w:shd w:val="clear" w:color="auto" w:fill="F9F9F9"/>
        </w:rPr>
        <w:t xml:space="preserve">000001672, </w:t>
      </w:r>
      <w:r w:rsidRPr="00EB2E20">
        <w:rPr>
          <w:rFonts w:ascii="Arial Narrow" w:hAnsi="Arial Narrow"/>
          <w:sz w:val="22"/>
          <w:szCs w:val="22"/>
        </w:rPr>
        <w:t>reprezentowaną przez ...............................................................................................................................................,</w:t>
      </w:r>
    </w:p>
    <w:p w14:paraId="14548FFA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działającego z upoważnienia Rektora Politechniki Białostockiej, zwaną dalej </w:t>
      </w:r>
      <w:r w:rsidRPr="00A6102F">
        <w:rPr>
          <w:rFonts w:ascii="Arial Narrow" w:hAnsi="Arial Narrow"/>
          <w:b/>
          <w:sz w:val="24"/>
          <w:szCs w:val="24"/>
        </w:rPr>
        <w:t>Uczelnią,</w:t>
      </w:r>
    </w:p>
    <w:p w14:paraId="0B24235E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a   </w:t>
      </w:r>
    </w:p>
    <w:p w14:paraId="046D93CF" w14:textId="228F77A6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…......................................................., z siedzibą przy ul. …....................................................................... wpisaną do Krajowego Rejestru Sądowego prowadzonego przez Sąd Rejonowy </w:t>
      </w:r>
      <w:r w:rsidR="00E57927">
        <w:rPr>
          <w:rFonts w:ascii="Arial Narrow" w:hAnsi="Arial Narrow"/>
          <w:sz w:val="24"/>
          <w:szCs w:val="24"/>
        </w:rPr>
        <w:br/>
      </w:r>
      <w:r w:rsidRPr="00A6102F">
        <w:rPr>
          <w:rFonts w:ascii="Arial Narrow" w:hAnsi="Arial Narrow"/>
          <w:sz w:val="24"/>
          <w:szCs w:val="24"/>
        </w:rPr>
        <w:t>w .................................................................................................................................................................. pod numerem KRS: …........................................, NIP: …......................................., REGON: …..................................., reprezentowaną przez:</w:t>
      </w:r>
    </w:p>
    <w:p w14:paraId="7ACC2AB0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058E8E83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zwaną w dalszej części umowy </w:t>
      </w:r>
      <w:r w:rsidRPr="00A6102F">
        <w:rPr>
          <w:rFonts w:ascii="Arial Narrow" w:hAnsi="Arial Narrow"/>
          <w:b/>
          <w:bCs/>
          <w:sz w:val="24"/>
          <w:szCs w:val="24"/>
        </w:rPr>
        <w:t>Nabywcą,</w:t>
      </w:r>
    </w:p>
    <w:p w14:paraId="48FDF2B5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a</w:t>
      </w:r>
    </w:p>
    <w:p w14:paraId="5154EFA8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Panią/Panem …………………………………....…… zamieszkałą/</w:t>
      </w:r>
      <w:proofErr w:type="spellStart"/>
      <w:r w:rsidRPr="00A6102F">
        <w:rPr>
          <w:rFonts w:ascii="Arial Narrow" w:hAnsi="Arial Narrow"/>
          <w:sz w:val="24"/>
          <w:szCs w:val="24"/>
        </w:rPr>
        <w:t>łym</w:t>
      </w:r>
      <w:proofErr w:type="spellEnd"/>
      <w:r w:rsidRPr="00A6102F">
        <w:rPr>
          <w:rFonts w:ascii="Arial Narrow" w:hAnsi="Arial Narrow"/>
          <w:sz w:val="24"/>
          <w:szCs w:val="24"/>
        </w:rPr>
        <w:t xml:space="preserve"> ………………….…..………………,           posługującym się numerem PESEL:</w:t>
      </w:r>
    </w:p>
    <w:tbl>
      <w:tblPr>
        <w:tblW w:w="311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2"/>
        <w:gridCol w:w="285"/>
        <w:gridCol w:w="282"/>
        <w:gridCol w:w="285"/>
        <w:gridCol w:w="281"/>
        <w:gridCol w:w="284"/>
        <w:gridCol w:w="283"/>
        <w:gridCol w:w="286"/>
      </w:tblGrid>
      <w:tr w:rsidR="007734D3" w:rsidRPr="00A6102F" w14:paraId="4910C853" w14:textId="77777777" w:rsidTr="00A3706B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DB12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6102F">
              <w:rPr>
                <w:rFonts w:ascii="Arial Narrow" w:hAnsi="Arial Narrow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0F9C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DE38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B846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3C88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4D9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1B3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83D7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9157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A653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9166" w14:textId="77777777" w:rsidR="007734D3" w:rsidRPr="00A6102F" w:rsidRDefault="007734D3" w:rsidP="00A3706B">
            <w:pPr>
              <w:pStyle w:val="Standard"/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</w:tr>
    </w:tbl>
    <w:p w14:paraId="23E202ED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przypadku braku numeru PESEL paszportem (seria i numer) …………………................,</w:t>
      </w:r>
    </w:p>
    <w:p w14:paraId="309711B8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telefon ……………………………, adres e-mail …………………………,</w:t>
      </w:r>
    </w:p>
    <w:p w14:paraId="2E8F8E98" w14:textId="77777777" w:rsidR="007734D3" w:rsidRPr="00A6102F" w:rsidRDefault="007734D3" w:rsidP="007734D3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zwaną/ego dalej </w:t>
      </w:r>
      <w:r w:rsidRPr="00A6102F">
        <w:rPr>
          <w:rFonts w:ascii="Arial Narrow" w:hAnsi="Arial Narrow"/>
          <w:b/>
          <w:sz w:val="24"/>
          <w:szCs w:val="24"/>
        </w:rPr>
        <w:t>Uczestnikiem</w:t>
      </w:r>
      <w:r w:rsidRPr="00A6102F">
        <w:rPr>
          <w:rFonts w:ascii="Arial Narrow" w:hAnsi="Arial Narrow"/>
          <w:sz w:val="24"/>
          <w:szCs w:val="24"/>
        </w:rPr>
        <w:t>.</w:t>
      </w:r>
    </w:p>
    <w:p w14:paraId="3CE63275" w14:textId="77777777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§ 1</w:t>
      </w:r>
    </w:p>
    <w:p w14:paraId="662A9602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PRZEDMIOT UMOWY</w:t>
      </w:r>
    </w:p>
    <w:p w14:paraId="0AC9ACF6" w14:textId="0F4AA93D" w:rsidR="00FE3F95" w:rsidRDefault="00FE3F95" w:rsidP="00FE3F95">
      <w:pPr>
        <w:pStyle w:val="Standard"/>
        <w:numPr>
          <w:ilvl w:val="0"/>
          <w:numId w:val="39"/>
        </w:numPr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E3F95">
        <w:rPr>
          <w:rFonts w:ascii="Arial Narrow" w:hAnsi="Arial Narrow"/>
          <w:sz w:val="24"/>
          <w:szCs w:val="24"/>
        </w:rPr>
        <w:t>Nabywca oświadcza, że nabywa od Uczelni usługę kształcenia (studia podyplomowe pod nazwą ………………………………………..……….…..………....……….…… zwane dalej „studiami”, które trwają …….. semestry, obejmują ….…. godzin dydaktycznych i są r</w:t>
      </w:r>
      <w:r w:rsidR="00DB71C2">
        <w:rPr>
          <w:rFonts w:ascii="Arial Narrow" w:hAnsi="Arial Narrow"/>
          <w:sz w:val="24"/>
          <w:szCs w:val="24"/>
        </w:rPr>
        <w:t>ealizowane w terminie od …….……</w:t>
      </w:r>
    </w:p>
    <w:p w14:paraId="2F9C03CD" w14:textId="41FE130C" w:rsidR="00DB71C2" w:rsidRDefault="00DB71C2" w:rsidP="00DB71C2">
      <w:pPr>
        <w:pStyle w:val="Standard"/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………</w:t>
      </w:r>
    </w:p>
    <w:p w14:paraId="75FD11DC" w14:textId="77777777" w:rsidR="00FE3F95" w:rsidRDefault="00FE3F95" w:rsidP="00FE3F95">
      <w:pPr>
        <w:pStyle w:val="Standard"/>
        <w:numPr>
          <w:ilvl w:val="0"/>
          <w:numId w:val="39"/>
        </w:numPr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E3F95">
        <w:rPr>
          <w:rFonts w:ascii="Arial Narrow" w:hAnsi="Arial Narrow"/>
          <w:sz w:val="24"/>
          <w:szCs w:val="24"/>
        </w:rPr>
        <w:t>Nabywca oświadcza, że na studia podyplomowe, o których mowa w ust. 1 niniejszego paragrafu kieruje pracownika Nabywcy: imię i nazwisko: ..................................................................................................................................................</w:t>
      </w:r>
    </w:p>
    <w:p w14:paraId="08A3237B" w14:textId="77777777" w:rsidR="00FE3F95" w:rsidRDefault="00FE3F95" w:rsidP="00FE3F95">
      <w:pPr>
        <w:pStyle w:val="Standard"/>
        <w:numPr>
          <w:ilvl w:val="0"/>
          <w:numId w:val="39"/>
        </w:numPr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E3F95">
        <w:rPr>
          <w:rFonts w:ascii="Arial Narrow" w:hAnsi="Arial Narrow"/>
          <w:sz w:val="24"/>
          <w:szCs w:val="24"/>
        </w:rPr>
        <w:t>Przedmiotem umowy jest określenie warunków świadczenia określonej w ust. 1 niniejszego paragrafu usługi przez Uczelnię na rzecz Nabywcy i skierowanego przez niego Uczestnika oraz warunków  odpłatności za tę usługę.</w:t>
      </w:r>
    </w:p>
    <w:p w14:paraId="7594D137" w14:textId="77777777" w:rsidR="00FE3F95" w:rsidRPr="00FE3F95" w:rsidRDefault="00FE3F95" w:rsidP="00FE3F95">
      <w:pPr>
        <w:pStyle w:val="Standard"/>
        <w:numPr>
          <w:ilvl w:val="0"/>
          <w:numId w:val="39"/>
        </w:numPr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E3F95">
        <w:rPr>
          <w:rFonts w:ascii="Arial Narrow" w:hAnsi="Arial Narrow"/>
          <w:sz w:val="24"/>
          <w:szCs w:val="24"/>
        </w:rPr>
        <w:t>Odpłatność za studia wynosi: …………………… zł (słownie: …………………………………………) i</w:t>
      </w:r>
      <w:r w:rsidR="007E77D8">
        <w:rPr>
          <w:rFonts w:ascii="Arial Narrow" w:hAnsi="Arial Narrow"/>
          <w:sz w:val="24"/>
          <w:szCs w:val="24"/>
        </w:rPr>
        <w:t> </w:t>
      </w:r>
      <w:r w:rsidRPr="00FE3F95">
        <w:rPr>
          <w:rFonts w:ascii="Arial Narrow" w:hAnsi="Arial Narrow"/>
          <w:sz w:val="24"/>
          <w:szCs w:val="24"/>
        </w:rPr>
        <w:t>zostanie wnie</w:t>
      </w:r>
      <w:r w:rsidR="00B81585">
        <w:rPr>
          <w:rFonts w:ascii="Arial Narrow" w:hAnsi="Arial Narrow"/>
          <w:sz w:val="24"/>
          <w:szCs w:val="24"/>
        </w:rPr>
        <w:t>siona w całości przez Nabywcę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1</w:t>
      </w:r>
      <w:r w:rsidR="00B81585">
        <w:rPr>
          <w:rFonts w:ascii="Arial Narrow" w:hAnsi="Arial Narrow"/>
          <w:sz w:val="24"/>
          <w:szCs w:val="24"/>
        </w:rPr>
        <w:t>/</w:t>
      </w:r>
      <w:r w:rsidRPr="00FE3F95">
        <w:rPr>
          <w:rFonts w:ascii="Arial Narrow" w:hAnsi="Arial Narrow"/>
          <w:sz w:val="24"/>
          <w:szCs w:val="24"/>
        </w:rPr>
        <w:t>w części przez Nabywcę i Uczestnika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2</w:t>
      </w:r>
    </w:p>
    <w:p w14:paraId="35757AA8" w14:textId="77777777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§ 2</w:t>
      </w:r>
    </w:p>
    <w:p w14:paraId="76EF4BE8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OŚWIADCZENIA STRON</w:t>
      </w:r>
    </w:p>
    <w:p w14:paraId="553FEB0E" w14:textId="77777777" w:rsidR="007734D3" w:rsidRPr="00A6102F" w:rsidRDefault="007734D3" w:rsidP="007734D3">
      <w:pPr>
        <w:pStyle w:val="Standard"/>
        <w:numPr>
          <w:ilvl w:val="0"/>
          <w:numId w:val="20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Uczelnia oświadcza, że:</w:t>
      </w:r>
    </w:p>
    <w:p w14:paraId="102967F5" w14:textId="77777777" w:rsidR="007734D3" w:rsidRPr="00A6102F" w:rsidRDefault="007734D3" w:rsidP="007734D3">
      <w:pPr>
        <w:pStyle w:val="Standard"/>
        <w:numPr>
          <w:ilvl w:val="0"/>
          <w:numId w:val="21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spełnia warunki, w tym kadrowe i związane z niezbędnym wyposażeniem materialnym, do prowadzenia kształcenia na studiach wybranych przez Uczestnika;</w:t>
      </w:r>
    </w:p>
    <w:p w14:paraId="1F85DCC0" w14:textId="77777777" w:rsidR="007734D3" w:rsidRPr="00A6102F" w:rsidRDefault="007734D3" w:rsidP="007734D3">
      <w:pPr>
        <w:pStyle w:val="Standard"/>
        <w:numPr>
          <w:ilvl w:val="0"/>
          <w:numId w:val="13"/>
        </w:numPr>
        <w:spacing w:line="23" w:lineRule="atLeast"/>
        <w:ind w:left="720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organizację i tok studiów oraz związane z nimi prawa i obowiązki Uczestnika określa Regulamin studiów podyplomowych Politechniki Białostockiej, zwanym dalej „Regulaminem”;</w:t>
      </w:r>
    </w:p>
    <w:p w14:paraId="6D7274CF" w14:textId="77777777" w:rsidR="007734D3" w:rsidRPr="00A6102F" w:rsidRDefault="007734D3" w:rsidP="007734D3">
      <w:pPr>
        <w:pStyle w:val="Standard"/>
        <w:numPr>
          <w:ilvl w:val="0"/>
          <w:numId w:val="13"/>
        </w:numPr>
        <w:spacing w:line="23" w:lineRule="atLeast"/>
        <w:ind w:left="720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lastRenderedPageBreak/>
        <w:t>szczegółowe warunki studiowania zawierające: wykaz przedmiotów wraz z liczbą godzin zajęć, wykaz nazwisk osób prowadzących zajęcia dydaktyczne, miejsce, czas i sposób ich prowadzenia oraz warunki zaliczenia poszczególnych przedmiotów, będą podawane do wiadomości Uczestnika za pośrednictwem strony internetowej wydziału prowadzącego studia.</w:t>
      </w:r>
    </w:p>
    <w:p w14:paraId="5AF818D7" w14:textId="77777777" w:rsidR="007734D3" w:rsidRPr="00A6102F" w:rsidRDefault="007734D3" w:rsidP="007734D3">
      <w:pPr>
        <w:pStyle w:val="Standard"/>
        <w:numPr>
          <w:ilvl w:val="0"/>
          <w:numId w:val="5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Uczestnik </w:t>
      </w:r>
      <w:r w:rsidR="004F7B1C">
        <w:rPr>
          <w:rFonts w:ascii="Arial Narrow" w:hAnsi="Arial Narrow"/>
          <w:sz w:val="24"/>
          <w:szCs w:val="24"/>
        </w:rPr>
        <w:t>oświadcza</w:t>
      </w:r>
      <w:r w:rsidR="00BC7EE3">
        <w:rPr>
          <w:rFonts w:ascii="Arial Narrow" w:hAnsi="Arial Narrow"/>
          <w:sz w:val="24"/>
          <w:szCs w:val="24"/>
        </w:rPr>
        <w:t>, że zapoznał</w:t>
      </w:r>
      <w:r w:rsidRPr="00A6102F">
        <w:rPr>
          <w:rFonts w:ascii="Arial Narrow" w:hAnsi="Arial Narrow"/>
          <w:sz w:val="24"/>
          <w:szCs w:val="24"/>
        </w:rPr>
        <w:t xml:space="preserve"> się z Regulaminem </w:t>
      </w:r>
      <w:r w:rsidRPr="00A6102F">
        <w:rPr>
          <w:rFonts w:ascii="Arial Narrow" w:hAnsi="Arial Narrow"/>
          <w:spacing w:val="-4"/>
          <w:sz w:val="24"/>
          <w:szCs w:val="24"/>
        </w:rPr>
        <w:t>zamieszczonym na stronie internetowej Uczelni (</w:t>
      </w:r>
      <w:hyperlink r:id="rId6" w:history="1">
        <w:r w:rsidRPr="00A6102F">
          <w:rPr>
            <w:rFonts w:ascii="Arial Narrow" w:hAnsi="Arial Narrow"/>
            <w:spacing w:val="-4"/>
            <w:sz w:val="24"/>
            <w:szCs w:val="24"/>
            <w:u w:val="single"/>
          </w:rPr>
          <w:t>www.pb.edu.pl</w:t>
        </w:r>
      </w:hyperlink>
      <w:r w:rsidRPr="00A6102F">
        <w:rPr>
          <w:rFonts w:ascii="Arial Narrow" w:hAnsi="Arial Narrow"/>
          <w:spacing w:val="-4"/>
          <w:sz w:val="24"/>
          <w:szCs w:val="24"/>
        </w:rPr>
        <w:t>).</w:t>
      </w:r>
    </w:p>
    <w:p w14:paraId="7ADDE2D1" w14:textId="23D07B6B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§ 3</w:t>
      </w:r>
    </w:p>
    <w:p w14:paraId="2D536FA7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ZOBOWIĄZANIA STRON</w:t>
      </w:r>
    </w:p>
    <w:p w14:paraId="74EF19BB" w14:textId="77777777" w:rsidR="007734D3" w:rsidRPr="00A6102F" w:rsidRDefault="007734D3" w:rsidP="00A6102F">
      <w:pPr>
        <w:pStyle w:val="Standard"/>
        <w:numPr>
          <w:ilvl w:val="0"/>
          <w:numId w:val="22"/>
        </w:numPr>
        <w:tabs>
          <w:tab w:val="left" w:pos="426"/>
        </w:tabs>
        <w:spacing w:line="23" w:lineRule="atLeast"/>
        <w:ind w:left="0" w:firstLine="0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Uczelnia zobowiązuje się do:</w:t>
      </w:r>
    </w:p>
    <w:p w14:paraId="13BB0064" w14:textId="77777777" w:rsidR="007734D3" w:rsidRPr="00A6102F" w:rsidRDefault="007734D3" w:rsidP="007734D3">
      <w:pPr>
        <w:pStyle w:val="Standard"/>
        <w:numPr>
          <w:ilvl w:val="0"/>
          <w:numId w:val="23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realizacji programu studiów podyplomowych;</w:t>
      </w:r>
    </w:p>
    <w:p w14:paraId="080AADB6" w14:textId="77777777" w:rsidR="007734D3" w:rsidRPr="00A6102F" w:rsidRDefault="007734D3" w:rsidP="007734D3">
      <w:pPr>
        <w:pStyle w:val="Standard"/>
        <w:numPr>
          <w:ilvl w:val="0"/>
          <w:numId w:val="8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przestrzegania praw Uczestnika przewidzianych w Regulaminie;</w:t>
      </w:r>
    </w:p>
    <w:p w14:paraId="1CB6C722" w14:textId="77777777" w:rsidR="007734D3" w:rsidRPr="00A6102F" w:rsidRDefault="007734D3" w:rsidP="007734D3">
      <w:pPr>
        <w:pStyle w:val="Standard"/>
        <w:numPr>
          <w:ilvl w:val="0"/>
          <w:numId w:val="8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przeprowadzenia zajęć dydaktycznych przez osoby posiadające odpowiednie kwalifikacje naukowe, dydaktyczne lub zawodowe;</w:t>
      </w:r>
    </w:p>
    <w:p w14:paraId="2B0216AE" w14:textId="77777777" w:rsidR="007734D3" w:rsidRPr="00A6102F" w:rsidRDefault="007734D3" w:rsidP="007734D3">
      <w:pPr>
        <w:pStyle w:val="Standard"/>
        <w:numPr>
          <w:ilvl w:val="0"/>
          <w:numId w:val="8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zapewnienia </w:t>
      </w:r>
      <w:proofErr w:type="spellStart"/>
      <w:r w:rsidRPr="00A6102F">
        <w:rPr>
          <w:rFonts w:ascii="Arial Narrow" w:hAnsi="Arial Narrow"/>
          <w:sz w:val="24"/>
          <w:szCs w:val="24"/>
        </w:rPr>
        <w:t>sal</w:t>
      </w:r>
      <w:proofErr w:type="spellEnd"/>
      <w:r w:rsidRPr="00A6102F">
        <w:rPr>
          <w:rFonts w:ascii="Arial Narrow" w:hAnsi="Arial Narrow"/>
          <w:sz w:val="24"/>
          <w:szCs w:val="24"/>
        </w:rPr>
        <w:t xml:space="preserve"> dydaktycznych i wyposażenia niezbędnego do prawidłowej realizacji programu studiów podyplomowych, z zastrzeżeniem </w:t>
      </w:r>
      <w:r w:rsidRPr="00A6102F">
        <w:rPr>
          <w:rFonts w:ascii="Arial Narrow" w:hAnsi="Arial Narrow" w:cs="Times New Roman"/>
          <w:sz w:val="24"/>
          <w:szCs w:val="24"/>
        </w:rPr>
        <w:t>§</w:t>
      </w:r>
      <w:r w:rsidRPr="00A6102F">
        <w:rPr>
          <w:rFonts w:ascii="Arial Narrow" w:hAnsi="Arial Narrow"/>
          <w:sz w:val="24"/>
          <w:szCs w:val="24"/>
        </w:rPr>
        <w:t xml:space="preserve"> 4 ust. 2-4;</w:t>
      </w:r>
    </w:p>
    <w:p w14:paraId="0A2CD4F3" w14:textId="77777777" w:rsidR="007734D3" w:rsidRPr="00A6102F" w:rsidRDefault="007734D3" w:rsidP="007734D3">
      <w:pPr>
        <w:pStyle w:val="Standard"/>
        <w:numPr>
          <w:ilvl w:val="0"/>
          <w:numId w:val="8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zapewnienia obsługi administracyjno-technicznej studiów podyplomowych;</w:t>
      </w:r>
    </w:p>
    <w:p w14:paraId="74F2298B" w14:textId="77777777" w:rsidR="007734D3" w:rsidRPr="00A6102F" w:rsidRDefault="007734D3" w:rsidP="007734D3">
      <w:pPr>
        <w:pStyle w:val="Standard"/>
        <w:numPr>
          <w:ilvl w:val="0"/>
          <w:numId w:val="8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pacing w:val="-2"/>
          <w:sz w:val="24"/>
          <w:szCs w:val="24"/>
        </w:rPr>
        <w:t>zapewnienia możliwości korzystania ze zbiorów bibliotecznych Uczelni, na zasadach ustalonych w Uczelni;</w:t>
      </w:r>
    </w:p>
    <w:p w14:paraId="0930AD57" w14:textId="77777777" w:rsidR="007734D3" w:rsidRPr="00A6102F" w:rsidRDefault="007734D3" w:rsidP="007734D3">
      <w:pPr>
        <w:pStyle w:val="Standard"/>
        <w:numPr>
          <w:ilvl w:val="0"/>
          <w:numId w:val="8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wydania świadectwa ukończenia studiów podyplomowych po ukończeniu studiów.</w:t>
      </w:r>
    </w:p>
    <w:p w14:paraId="2B768F30" w14:textId="77777777" w:rsidR="00A6102F" w:rsidRDefault="00E8206F" w:rsidP="00A6102F">
      <w:pPr>
        <w:pStyle w:val="Standard"/>
        <w:numPr>
          <w:ilvl w:val="0"/>
          <w:numId w:val="35"/>
        </w:numPr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Nabywca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>/Nabywca i Uczestnik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2</w:t>
      </w:r>
      <w:r w:rsidR="007734D3" w:rsidRPr="00A6102F">
        <w:rPr>
          <w:rFonts w:ascii="Arial Narrow" w:hAnsi="Arial Narrow"/>
          <w:sz w:val="24"/>
          <w:szCs w:val="24"/>
        </w:rPr>
        <w:t xml:space="preserve"> zobowiązuje się do poniesienia opłat za kształcenie Uc</w:t>
      </w:r>
      <w:r w:rsidR="00A6102F">
        <w:rPr>
          <w:rFonts w:ascii="Arial Narrow" w:hAnsi="Arial Narrow"/>
          <w:sz w:val="24"/>
          <w:szCs w:val="24"/>
        </w:rPr>
        <w:t xml:space="preserve">zestnika, zgodnie z § 5 oraz do </w:t>
      </w:r>
      <w:r w:rsidR="007734D3" w:rsidRPr="00A6102F">
        <w:rPr>
          <w:rFonts w:ascii="Arial Narrow" w:hAnsi="Arial Narrow"/>
          <w:sz w:val="24"/>
          <w:szCs w:val="24"/>
        </w:rPr>
        <w:t>terminowego ich wnoszenia.</w:t>
      </w:r>
    </w:p>
    <w:p w14:paraId="7E600132" w14:textId="77777777" w:rsidR="007734D3" w:rsidRPr="00A6102F" w:rsidRDefault="007734D3" w:rsidP="00A6102F">
      <w:pPr>
        <w:pStyle w:val="Standard"/>
        <w:numPr>
          <w:ilvl w:val="0"/>
          <w:numId w:val="35"/>
        </w:numPr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Uczestnik zobowiązuje się do:</w:t>
      </w:r>
    </w:p>
    <w:p w14:paraId="441AD66C" w14:textId="77777777" w:rsidR="007734D3" w:rsidRPr="00A6102F" w:rsidRDefault="007734D3" w:rsidP="007734D3">
      <w:pPr>
        <w:pStyle w:val="Standard"/>
        <w:numPr>
          <w:ilvl w:val="0"/>
          <w:numId w:val="2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pacing w:val="-4"/>
          <w:sz w:val="24"/>
          <w:szCs w:val="24"/>
        </w:rPr>
        <w:t>uczestniczenia w zajęciach określonych programem studiów oraz uzyskiwania wymaganych zaliczeń i składania egzaminów;</w:t>
      </w:r>
    </w:p>
    <w:p w14:paraId="54A0BF6E" w14:textId="10A02E61" w:rsidR="007734D3" w:rsidRPr="00A6102F" w:rsidRDefault="007734D3" w:rsidP="007734D3">
      <w:pPr>
        <w:pStyle w:val="Standard"/>
        <w:numPr>
          <w:ilvl w:val="0"/>
          <w:numId w:val="9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pacing w:val="-4"/>
          <w:sz w:val="24"/>
          <w:szCs w:val="24"/>
        </w:rPr>
        <w:t xml:space="preserve">przestrzegania </w:t>
      </w:r>
      <w:r w:rsidRPr="00A6102F">
        <w:rPr>
          <w:rFonts w:ascii="Arial Narrow" w:hAnsi="Arial Narrow"/>
          <w:sz w:val="24"/>
          <w:szCs w:val="24"/>
        </w:rPr>
        <w:t>Regulaminu studiów podyplomowych</w:t>
      </w:r>
      <w:r w:rsidRPr="00A6102F">
        <w:rPr>
          <w:rFonts w:ascii="Arial Narrow" w:hAnsi="Arial Narrow"/>
          <w:spacing w:val="-4"/>
          <w:sz w:val="24"/>
          <w:szCs w:val="24"/>
        </w:rPr>
        <w:t xml:space="preserve"> oraz wewnętrznych aktów prawnych Politechniki Białostockiej i przepisów porządkowych</w:t>
      </w:r>
      <w:r w:rsidR="001E1558">
        <w:rPr>
          <w:rFonts w:ascii="Arial Narrow" w:hAnsi="Arial Narrow"/>
          <w:spacing w:val="-4"/>
          <w:sz w:val="24"/>
          <w:szCs w:val="24"/>
        </w:rPr>
        <w:t xml:space="preserve"> dotyczących realizacji niniejszej umowy</w:t>
      </w:r>
      <w:r w:rsidRPr="00A6102F">
        <w:rPr>
          <w:rFonts w:ascii="Arial Narrow" w:hAnsi="Arial Narrow"/>
          <w:spacing w:val="-4"/>
          <w:sz w:val="24"/>
          <w:szCs w:val="24"/>
        </w:rPr>
        <w:t>.</w:t>
      </w:r>
    </w:p>
    <w:p w14:paraId="7128B0F1" w14:textId="77777777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§ 4</w:t>
      </w:r>
    </w:p>
    <w:p w14:paraId="4119024A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bCs/>
          <w:sz w:val="24"/>
          <w:szCs w:val="24"/>
        </w:rPr>
        <w:t>PROWADZENIE ZAJĘĆ</w:t>
      </w:r>
    </w:p>
    <w:p w14:paraId="7779AAB8" w14:textId="77777777" w:rsidR="007734D3" w:rsidRPr="00A6102F" w:rsidRDefault="007734D3" w:rsidP="007734D3">
      <w:pPr>
        <w:pStyle w:val="Tekstkomentarza"/>
        <w:numPr>
          <w:ilvl w:val="0"/>
          <w:numId w:val="25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Dopuszcza się możliwość realizacji zajęć na studiach wspólnie z zajęciami odbywającymi się </w:t>
      </w:r>
      <w:r w:rsidRPr="00A6102F">
        <w:rPr>
          <w:rFonts w:ascii="Arial Narrow" w:hAnsi="Arial Narrow"/>
          <w:sz w:val="24"/>
          <w:szCs w:val="24"/>
        </w:rPr>
        <w:br/>
        <w:t>w Uczelni w ramach innych form kształcenia, których program jest tożsamy z programem zajęć realizowanych na studiach a połączenie nie wpłynie na obniżenie jakości kształcenia.</w:t>
      </w:r>
    </w:p>
    <w:p w14:paraId="11974CE2" w14:textId="77777777" w:rsidR="007734D3" w:rsidRPr="00A6102F" w:rsidRDefault="007734D3" w:rsidP="007734D3">
      <w:pPr>
        <w:pStyle w:val="Tekstkomentarza"/>
        <w:numPr>
          <w:ilvl w:val="0"/>
          <w:numId w:val="17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W przypadku </w:t>
      </w:r>
      <w:bookmarkStart w:id="1" w:name="_Hlk52193555"/>
      <w:r w:rsidRPr="00A6102F">
        <w:rPr>
          <w:rFonts w:ascii="Arial Narrow" w:hAnsi="Arial Narrow"/>
          <w:sz w:val="24"/>
          <w:szCs w:val="24"/>
        </w:rPr>
        <w:t>wystąpienia ”siły wyższej”, przez co strony rozumieją także sytuację epidemii lub zagrożenia epidemicznego,</w:t>
      </w:r>
      <w:bookmarkEnd w:id="1"/>
      <w:r w:rsidRPr="00A6102F">
        <w:rPr>
          <w:rFonts w:ascii="Arial Narrow" w:hAnsi="Arial Narrow"/>
          <w:sz w:val="24"/>
          <w:szCs w:val="24"/>
        </w:rPr>
        <w:t xml:space="preserve"> wszystkie zajęcia, zaliczenia i egzaminy mogą być realizowane z wykorzystaniem metod i technik kształcenia na odległość. Informacje o zmianie sposobu realizacji zajęć są zamieszczane na stronie internetowej Uczelni nie później niż na 2 dni przed mającymi się odbyć zajęciami.</w:t>
      </w:r>
    </w:p>
    <w:p w14:paraId="746D2D46" w14:textId="77777777" w:rsidR="007734D3" w:rsidRPr="00A6102F" w:rsidRDefault="007734D3" w:rsidP="007734D3">
      <w:pPr>
        <w:pStyle w:val="Tekstkomentarza"/>
        <w:numPr>
          <w:ilvl w:val="0"/>
          <w:numId w:val="17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W przypadku realizacji zajęć z wykorzystaniem metod i technik kształcenia na odległość uczelnia nie zapewnia sprzętu umożliwiającego kształcenie zdalne, z zastrzeżeniem ust. 4.</w:t>
      </w:r>
    </w:p>
    <w:p w14:paraId="1B6ED8F5" w14:textId="77777777" w:rsidR="007734D3" w:rsidRPr="00A6102F" w:rsidRDefault="007734D3" w:rsidP="007734D3">
      <w:pPr>
        <w:pStyle w:val="Tekstkomentarza"/>
        <w:numPr>
          <w:ilvl w:val="0"/>
          <w:numId w:val="17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W uzasadnionych przypadkach, na pisemny wniosek uczestnika skierowany do dziekana, kierownik studiów udostępnia na terenie Uczelni uczestnikowi odpowiedni sprzęt umożliwiający kształcenie zdalne.</w:t>
      </w:r>
    </w:p>
    <w:p w14:paraId="0685F2AB" w14:textId="77777777" w:rsidR="007734D3" w:rsidRPr="00A6102F" w:rsidRDefault="007734D3" w:rsidP="00E57927">
      <w:pPr>
        <w:pStyle w:val="Standard"/>
        <w:tabs>
          <w:tab w:val="left" w:pos="284"/>
        </w:tabs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§ 5</w:t>
      </w:r>
    </w:p>
    <w:p w14:paraId="5BBB3E6B" w14:textId="77777777" w:rsidR="007734D3" w:rsidRPr="00A6102F" w:rsidRDefault="007734D3" w:rsidP="007734D3">
      <w:pPr>
        <w:pStyle w:val="Standard"/>
        <w:spacing w:line="23" w:lineRule="atLeast"/>
        <w:ind w:left="425" w:hanging="425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sz w:val="24"/>
          <w:szCs w:val="24"/>
        </w:rPr>
        <w:t>OPŁATY</w:t>
      </w:r>
    </w:p>
    <w:p w14:paraId="395686D5" w14:textId="77777777" w:rsidR="007734D3" w:rsidRPr="00A6102F" w:rsidRDefault="007734D3" w:rsidP="007734D3">
      <w:pPr>
        <w:pStyle w:val="Standard"/>
        <w:numPr>
          <w:ilvl w:val="0"/>
          <w:numId w:val="26"/>
        </w:numPr>
        <w:tabs>
          <w:tab w:val="left" w:pos="852"/>
        </w:tabs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Nabywca wnosi opłatę za kształcenie Uczestnika na studiach w wysokości …………… zł (słownie ………………………………………….. złotych) w 4 ratach płatnych z góry:</w:t>
      </w:r>
    </w:p>
    <w:p w14:paraId="477F6BCD" w14:textId="77777777" w:rsidR="007734D3" w:rsidRPr="00A6102F" w:rsidRDefault="007734D3" w:rsidP="007734D3">
      <w:pPr>
        <w:pStyle w:val="Standard"/>
        <w:numPr>
          <w:ilvl w:val="0"/>
          <w:numId w:val="27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 w wysokości ………………..…. zł (słownie ………………….……..…………………… złotych) do dnia ……………….………….,</w:t>
      </w:r>
    </w:p>
    <w:p w14:paraId="7E5769D1" w14:textId="77777777" w:rsidR="007734D3" w:rsidRPr="00A6102F" w:rsidRDefault="007734D3" w:rsidP="007734D3">
      <w:pPr>
        <w:pStyle w:val="Standard"/>
        <w:numPr>
          <w:ilvl w:val="0"/>
          <w:numId w:val="10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wysokości ..……………….…. zł (słownie ………………………………….…...……… złotych) do dnia …………………. ………</w:t>
      </w:r>
    </w:p>
    <w:p w14:paraId="7A8368AA" w14:textId="77777777" w:rsidR="007734D3" w:rsidRPr="00A6102F" w:rsidRDefault="007734D3" w:rsidP="007734D3">
      <w:pPr>
        <w:pStyle w:val="Standard"/>
        <w:numPr>
          <w:ilvl w:val="0"/>
          <w:numId w:val="10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lastRenderedPageBreak/>
        <w:t>w wysokości …………….………. zł (słownie ………….………………………………… złotych) do dnia ……………….………….,</w:t>
      </w:r>
    </w:p>
    <w:p w14:paraId="1E5337C6" w14:textId="77777777" w:rsidR="007734D3" w:rsidRPr="00A6102F" w:rsidRDefault="007734D3" w:rsidP="007734D3">
      <w:pPr>
        <w:pStyle w:val="Standard"/>
        <w:numPr>
          <w:ilvl w:val="0"/>
          <w:numId w:val="10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wysokości ..……………………. zł (słownie ……………………………….…...……… złotych) do dnia ……………………………,</w:t>
      </w:r>
    </w:p>
    <w:p w14:paraId="798F5DB3" w14:textId="77777777" w:rsidR="00515C7D" w:rsidRDefault="00515C7D" w:rsidP="007734D3">
      <w:pPr>
        <w:pStyle w:val="Standard"/>
        <w:numPr>
          <w:ilvl w:val="0"/>
          <w:numId w:val="14"/>
        </w:numPr>
        <w:tabs>
          <w:tab w:val="left" w:pos="66"/>
        </w:tabs>
        <w:spacing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wnosi opłatę za kształcenie na studiach w wysokości: ………… zł (słownie: ………………………………………………………………………… złotych) w 4 ratach płatnych z góry:</w:t>
      </w:r>
    </w:p>
    <w:p w14:paraId="0C0A93C4" w14:textId="77777777" w:rsidR="00515C7D" w:rsidRPr="00A6102F" w:rsidRDefault="00515C7D" w:rsidP="00515C7D">
      <w:pPr>
        <w:pStyle w:val="Standard"/>
        <w:numPr>
          <w:ilvl w:val="0"/>
          <w:numId w:val="37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wysokości ………………..…. zł (słownie ………………….……..…………………… złotych) do dnia ……………….………….,</w:t>
      </w:r>
    </w:p>
    <w:p w14:paraId="0CD383DF" w14:textId="77777777" w:rsidR="00515C7D" w:rsidRPr="00A6102F" w:rsidRDefault="00515C7D" w:rsidP="00515C7D">
      <w:pPr>
        <w:pStyle w:val="Standard"/>
        <w:numPr>
          <w:ilvl w:val="0"/>
          <w:numId w:val="37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wysokości ..……………….…. zł (słownie ………………………………….…...……… złotych) do dnia …………………. ………</w:t>
      </w:r>
    </w:p>
    <w:p w14:paraId="2976C84C" w14:textId="77777777" w:rsidR="00515C7D" w:rsidRPr="00A6102F" w:rsidRDefault="00515C7D" w:rsidP="00515C7D">
      <w:pPr>
        <w:pStyle w:val="Standard"/>
        <w:numPr>
          <w:ilvl w:val="0"/>
          <w:numId w:val="37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wysokości …………….………. zł (słownie ………….………………………………… złotych) do dnia ……………….………….,</w:t>
      </w:r>
    </w:p>
    <w:p w14:paraId="4CEECD9F" w14:textId="77777777" w:rsidR="00515C7D" w:rsidRPr="00A6102F" w:rsidRDefault="00515C7D" w:rsidP="00515C7D">
      <w:pPr>
        <w:pStyle w:val="Standard"/>
        <w:numPr>
          <w:ilvl w:val="0"/>
          <w:numId w:val="37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w wysokości ..……………………. zł (słownie ……………………………….…...……… złotych) do dnia ……………………………,</w:t>
      </w:r>
    </w:p>
    <w:p w14:paraId="00532794" w14:textId="77777777" w:rsidR="007734D3" w:rsidRPr="00A6102F" w:rsidRDefault="007734D3" w:rsidP="007734D3">
      <w:pPr>
        <w:pStyle w:val="Standard"/>
        <w:numPr>
          <w:ilvl w:val="0"/>
          <w:numId w:val="14"/>
        </w:numPr>
        <w:tabs>
          <w:tab w:val="left" w:pos="66"/>
        </w:tabs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Opłaty, o których mowa w ust. 1 i ust. 2 należy wnieść na rachunek bankowy numer: …………………………………………..................................................................................................... z podaniem w tytule przelewu: imienia, nazwiska Uczestnika oraz nazwy studiów.</w:t>
      </w:r>
    </w:p>
    <w:p w14:paraId="6316EE5E" w14:textId="1CBB153B" w:rsidR="008F5A7E" w:rsidRPr="008F5A7E" w:rsidRDefault="007734D3" w:rsidP="008F5A7E">
      <w:pPr>
        <w:pStyle w:val="Akapitzlist"/>
        <w:numPr>
          <w:ilvl w:val="0"/>
          <w:numId w:val="14"/>
        </w:numPr>
        <w:tabs>
          <w:tab w:val="left" w:pos="1480"/>
        </w:tabs>
        <w:suppressAutoHyphens/>
        <w:autoSpaceDN w:val="0"/>
        <w:spacing w:after="0" w:line="23" w:lineRule="atLeast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 xml:space="preserve">Od nieterminowo wnoszonych opłat Uczelnia </w:t>
      </w:r>
      <w:r w:rsidR="00E11F02">
        <w:rPr>
          <w:rFonts w:ascii="Arial Narrow" w:hAnsi="Arial Narrow" w:cs="Times New Roman"/>
          <w:sz w:val="24"/>
          <w:szCs w:val="24"/>
        </w:rPr>
        <w:t>może naliczyć</w:t>
      </w:r>
      <w:r w:rsidRPr="00A6102F">
        <w:rPr>
          <w:rFonts w:ascii="Arial Narrow" w:hAnsi="Arial Narrow" w:cs="Times New Roman"/>
          <w:sz w:val="24"/>
          <w:szCs w:val="24"/>
        </w:rPr>
        <w:t xml:space="preserve"> odsetki ustawowe zgodnie z obowiązującymi przepisami.</w:t>
      </w:r>
    </w:p>
    <w:p w14:paraId="01C36D9E" w14:textId="77777777" w:rsidR="008F5A7E" w:rsidRPr="008F5A7E" w:rsidRDefault="008F5A7E" w:rsidP="008F5A7E">
      <w:pPr>
        <w:pStyle w:val="Akapitzlist"/>
        <w:numPr>
          <w:ilvl w:val="0"/>
          <w:numId w:val="14"/>
        </w:numPr>
        <w:tabs>
          <w:tab w:val="left" w:pos="1480"/>
        </w:tabs>
        <w:suppressAutoHyphens/>
        <w:autoSpaceDN w:val="0"/>
        <w:spacing w:after="0" w:line="23" w:lineRule="atLeast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8F5A7E">
        <w:rPr>
          <w:rFonts w:ascii="Arial Narrow" w:eastAsia="Calibri" w:hAnsi="Arial Narrow" w:cs="Times New Roman"/>
          <w:kern w:val="3"/>
          <w:sz w:val="24"/>
          <w:szCs w:val="24"/>
          <w:lang w:eastAsia="pl-PL"/>
        </w:rPr>
        <w:t xml:space="preserve">Uczelnia </w:t>
      </w:r>
      <w:r>
        <w:rPr>
          <w:rFonts w:ascii="Arial Narrow" w:eastAsia="Calibri" w:hAnsi="Arial Narrow" w:cs="Times New Roman"/>
          <w:kern w:val="3"/>
          <w:sz w:val="24"/>
          <w:szCs w:val="24"/>
          <w:lang w:eastAsia="pl-PL"/>
        </w:rPr>
        <w:t xml:space="preserve">wystawi fakturę </w:t>
      </w:r>
      <w:r w:rsidRPr="008F5A7E">
        <w:rPr>
          <w:rFonts w:ascii="Arial Narrow" w:eastAsia="Calibri" w:hAnsi="Arial Narrow" w:cs="Times New Roman"/>
          <w:kern w:val="3"/>
          <w:sz w:val="24"/>
          <w:szCs w:val="24"/>
          <w:lang w:eastAsia="pl-PL"/>
        </w:rPr>
        <w:t xml:space="preserve">na zasadach określonych w Uczelni. </w:t>
      </w:r>
    </w:p>
    <w:p w14:paraId="57CBB7DD" w14:textId="77777777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b/>
          <w:sz w:val="24"/>
          <w:szCs w:val="24"/>
        </w:rPr>
        <w:t>§ 6</w:t>
      </w:r>
    </w:p>
    <w:p w14:paraId="3D5973A6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b/>
          <w:sz w:val="24"/>
          <w:szCs w:val="24"/>
        </w:rPr>
        <w:t>TERMIN I WARUNKI OBOWIĄZYWANIA UMOWY</w:t>
      </w:r>
    </w:p>
    <w:p w14:paraId="2BB68365" w14:textId="77777777" w:rsidR="007734D3" w:rsidRPr="00A6102F" w:rsidRDefault="007734D3" w:rsidP="007734D3">
      <w:pPr>
        <w:pStyle w:val="Standard"/>
        <w:numPr>
          <w:ilvl w:val="0"/>
          <w:numId w:val="28"/>
        </w:numPr>
        <w:tabs>
          <w:tab w:val="left" w:pos="568"/>
        </w:tabs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Umowa zostaje zawarta na okres trwania studiów, o którym mowa w § 1.</w:t>
      </w:r>
    </w:p>
    <w:p w14:paraId="13DB763D" w14:textId="77777777" w:rsidR="007734D3" w:rsidRPr="00A6102F" w:rsidRDefault="00B449CB" w:rsidP="007734D3">
      <w:pPr>
        <w:pStyle w:val="Standard"/>
        <w:numPr>
          <w:ilvl w:val="0"/>
          <w:numId w:val="15"/>
        </w:numPr>
        <w:tabs>
          <w:tab w:val="left" w:pos="568"/>
        </w:tabs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Uczestnik </w:t>
      </w:r>
      <w:r w:rsidR="007734D3" w:rsidRPr="00A6102F">
        <w:rPr>
          <w:rFonts w:ascii="Arial Narrow" w:hAnsi="Arial Narrow" w:cs="Times New Roman"/>
          <w:sz w:val="24"/>
          <w:szCs w:val="24"/>
        </w:rPr>
        <w:t>może zrezygnować ze studiów w każdym czasie. Złożenie rezygnacji wymaga, pod rygorem nieważności, formy pisemnej.</w:t>
      </w:r>
    </w:p>
    <w:p w14:paraId="6553ACA4" w14:textId="77777777" w:rsidR="007734D3" w:rsidRPr="00B449CB" w:rsidRDefault="007734D3" w:rsidP="007734D3">
      <w:pPr>
        <w:pStyle w:val="Standard"/>
        <w:numPr>
          <w:ilvl w:val="0"/>
          <w:numId w:val="15"/>
        </w:numPr>
        <w:tabs>
          <w:tab w:val="left" w:pos="568"/>
        </w:tabs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Nabywcy przysługuje prawo do rozwiązania umowy w drodze pisemnego wypowiedzenia</w:t>
      </w:r>
      <w:r w:rsidR="0011097C">
        <w:rPr>
          <w:rFonts w:ascii="Arial Narrow" w:hAnsi="Arial Narrow" w:cs="Times New Roman"/>
          <w:sz w:val="24"/>
          <w:szCs w:val="24"/>
        </w:rPr>
        <w:t>.</w:t>
      </w:r>
    </w:p>
    <w:p w14:paraId="56130F68" w14:textId="72155277" w:rsidR="00AC7DE5" w:rsidRPr="00AC7DE5" w:rsidRDefault="00B449CB" w:rsidP="00691044">
      <w:pPr>
        <w:pStyle w:val="Standard"/>
        <w:numPr>
          <w:ilvl w:val="0"/>
          <w:numId w:val="15"/>
        </w:numPr>
        <w:tabs>
          <w:tab w:val="left" w:pos="568"/>
        </w:tabs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7DE5">
        <w:rPr>
          <w:rFonts w:ascii="Arial Narrow" w:hAnsi="Arial Narrow" w:cs="Times New Roman"/>
          <w:sz w:val="24"/>
          <w:szCs w:val="24"/>
        </w:rPr>
        <w:t xml:space="preserve">W przypadku, o którym mowa w ust. 3, Uczelnia i Uczestnik mogą zawrzeć umowę o kontynuowaniu studiów, zgodnie z którą Uczestnik </w:t>
      </w:r>
      <w:r w:rsidR="00AC7DE5">
        <w:rPr>
          <w:rFonts w:ascii="Arial Narrow" w:hAnsi="Arial Narrow" w:cs="Times New Roman"/>
          <w:sz w:val="24"/>
          <w:szCs w:val="24"/>
        </w:rPr>
        <w:t xml:space="preserve">przejmie na siebie </w:t>
      </w:r>
      <w:r w:rsidR="00AC7DE5" w:rsidRPr="001C74DF">
        <w:rPr>
          <w:rFonts w:ascii="Arial Narrow" w:hAnsi="Arial Narrow" w:cs="Times New Roman"/>
          <w:sz w:val="24"/>
          <w:szCs w:val="24"/>
        </w:rPr>
        <w:t>obowiązek wniesienia</w:t>
      </w:r>
      <w:r w:rsidR="00AC7DE5">
        <w:rPr>
          <w:rFonts w:ascii="Arial Narrow" w:hAnsi="Arial Narrow" w:cs="Times New Roman"/>
          <w:sz w:val="24"/>
          <w:szCs w:val="24"/>
        </w:rPr>
        <w:t xml:space="preserve"> pozostałych</w:t>
      </w:r>
      <w:r w:rsidR="00AC7DE5" w:rsidRPr="001C74DF">
        <w:rPr>
          <w:rFonts w:ascii="Arial Narrow" w:hAnsi="Arial Narrow" w:cs="Times New Roman"/>
          <w:sz w:val="24"/>
          <w:szCs w:val="24"/>
        </w:rPr>
        <w:t xml:space="preserve"> opłat za </w:t>
      </w:r>
      <w:r w:rsidR="008F6C3F" w:rsidRPr="008F6C3F">
        <w:rPr>
          <w:rFonts w:ascii="Arial Narrow" w:hAnsi="Arial Narrow" w:cs="Times New Roman"/>
          <w:sz w:val="24"/>
          <w:szCs w:val="24"/>
        </w:rPr>
        <w:t>studia podyplomowe</w:t>
      </w:r>
      <w:r w:rsidR="00AC7DE5" w:rsidRPr="008F6C3F">
        <w:rPr>
          <w:rFonts w:ascii="Arial Narrow" w:hAnsi="Arial Narrow" w:cs="Times New Roman"/>
          <w:sz w:val="24"/>
          <w:szCs w:val="24"/>
        </w:rPr>
        <w:t>.</w:t>
      </w:r>
    </w:p>
    <w:p w14:paraId="3442DDFA" w14:textId="77777777" w:rsidR="007734D3" w:rsidRPr="00AC7DE5" w:rsidRDefault="007734D3" w:rsidP="00691044">
      <w:pPr>
        <w:pStyle w:val="Standard"/>
        <w:numPr>
          <w:ilvl w:val="0"/>
          <w:numId w:val="15"/>
        </w:numPr>
        <w:tabs>
          <w:tab w:val="left" w:pos="568"/>
        </w:tabs>
        <w:spacing w:line="23" w:lineRule="atLeast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7DE5">
        <w:rPr>
          <w:rFonts w:ascii="Arial Narrow" w:hAnsi="Arial Narrow" w:cs="Times New Roman"/>
          <w:sz w:val="24"/>
          <w:szCs w:val="24"/>
        </w:rPr>
        <w:t>Umowa wygasa w przypadku:</w:t>
      </w:r>
    </w:p>
    <w:p w14:paraId="044A8775" w14:textId="77777777" w:rsidR="007734D3" w:rsidRPr="00A6102F" w:rsidRDefault="007734D3" w:rsidP="005038BA">
      <w:pPr>
        <w:pStyle w:val="Standard"/>
        <w:tabs>
          <w:tab w:val="left" w:pos="284"/>
        </w:tabs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1) ukończenia studiów podyplomowych;</w:t>
      </w:r>
    </w:p>
    <w:p w14:paraId="3A3B397E" w14:textId="77777777" w:rsidR="007734D3" w:rsidRPr="00A6102F" w:rsidRDefault="007734D3" w:rsidP="005038BA">
      <w:pPr>
        <w:pStyle w:val="Standard"/>
        <w:tabs>
          <w:tab w:val="left" w:pos="284"/>
        </w:tabs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2) skreślenia z listy uczestników studiów podyplomowych;</w:t>
      </w:r>
    </w:p>
    <w:p w14:paraId="0D197423" w14:textId="77777777" w:rsidR="007734D3" w:rsidRPr="00A6102F" w:rsidRDefault="007734D3" w:rsidP="005038BA">
      <w:pPr>
        <w:pStyle w:val="Standard"/>
        <w:tabs>
          <w:tab w:val="left" w:pos="284"/>
        </w:tabs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3) śmierci Uczestnika;</w:t>
      </w:r>
    </w:p>
    <w:p w14:paraId="248922A1" w14:textId="77777777" w:rsidR="007734D3" w:rsidRPr="00A6102F" w:rsidRDefault="007734D3" w:rsidP="005038BA">
      <w:pPr>
        <w:pStyle w:val="Standard"/>
        <w:tabs>
          <w:tab w:val="left" w:pos="284"/>
        </w:tabs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4) złożenia rezygnacji Uczestnika, o której mowa w ust. 2;</w:t>
      </w:r>
    </w:p>
    <w:p w14:paraId="3C025201" w14:textId="77777777" w:rsidR="007734D3" w:rsidRPr="00A6102F" w:rsidRDefault="007734D3" w:rsidP="005038BA">
      <w:pPr>
        <w:pStyle w:val="Standard"/>
        <w:tabs>
          <w:tab w:val="left" w:pos="284"/>
        </w:tabs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 xml:space="preserve">5) </w:t>
      </w:r>
      <w:r w:rsidR="00714F27">
        <w:rPr>
          <w:rFonts w:ascii="Arial Narrow" w:hAnsi="Arial Narrow" w:cs="Times New Roman"/>
          <w:sz w:val="24"/>
          <w:szCs w:val="24"/>
        </w:rPr>
        <w:t>wypowiedzenia umowy, o którym mowa w</w:t>
      </w:r>
      <w:r w:rsidRPr="00A6102F">
        <w:rPr>
          <w:rFonts w:ascii="Arial Narrow" w:hAnsi="Arial Narrow" w:cs="Times New Roman"/>
          <w:sz w:val="24"/>
          <w:szCs w:val="24"/>
        </w:rPr>
        <w:t xml:space="preserve"> ust. 3</w:t>
      </w:r>
      <w:r w:rsidR="00714F27">
        <w:rPr>
          <w:rFonts w:ascii="Arial Narrow" w:hAnsi="Arial Narrow" w:cs="Times New Roman"/>
          <w:sz w:val="24"/>
          <w:szCs w:val="24"/>
        </w:rPr>
        <w:t>, z zastrzeżeniem ust. 4</w:t>
      </w:r>
      <w:r w:rsidRPr="00A6102F">
        <w:rPr>
          <w:rFonts w:ascii="Arial Narrow" w:hAnsi="Arial Narrow" w:cs="Times New Roman"/>
          <w:sz w:val="24"/>
          <w:szCs w:val="24"/>
        </w:rPr>
        <w:t>;</w:t>
      </w:r>
    </w:p>
    <w:p w14:paraId="4010D032" w14:textId="77777777" w:rsidR="007734D3" w:rsidRPr="00A6102F" w:rsidRDefault="007734D3" w:rsidP="00E57927">
      <w:pPr>
        <w:pStyle w:val="Standard"/>
        <w:tabs>
          <w:tab w:val="left" w:pos="284"/>
        </w:tabs>
        <w:spacing w:line="23" w:lineRule="atLeast"/>
        <w:ind w:left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z tym, że roszczenia z tytułu opłat, o których mowa w niniejszej umowie, powstałe w trakcie jej obowiązywania, nie wygasają.</w:t>
      </w:r>
    </w:p>
    <w:p w14:paraId="5F18CAF4" w14:textId="77777777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b/>
          <w:sz w:val="24"/>
          <w:szCs w:val="24"/>
        </w:rPr>
        <w:t>§ 7</w:t>
      </w:r>
    </w:p>
    <w:p w14:paraId="552EDED6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b/>
          <w:sz w:val="24"/>
          <w:szCs w:val="24"/>
        </w:rPr>
        <w:t>ZASADY ROZLICZANIA OPŁAT</w:t>
      </w:r>
    </w:p>
    <w:p w14:paraId="02279CAD" w14:textId="77777777" w:rsidR="007734D3" w:rsidRPr="00A6102F" w:rsidRDefault="007734D3" w:rsidP="007E6C58">
      <w:pPr>
        <w:pStyle w:val="Standard"/>
        <w:widowControl w:val="0"/>
        <w:numPr>
          <w:ilvl w:val="0"/>
          <w:numId w:val="29"/>
        </w:numPr>
        <w:shd w:val="clear" w:color="auto" w:fill="FFFFFF"/>
        <w:spacing w:line="23" w:lineRule="atLeast"/>
        <w:ind w:left="284" w:right="28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W przypadku wypowiedzenia umowy przez Nabywcę, rezygnacji Uczestnika ze studiów lub skreślenia go z listy uczestników, Uczelni przysługuje opłata za zajęcia odbyte oraz za zajęcia nieodbyte w wysokości kosztów bezpośrednio związanych z procesem kształcenia Uczestnika, które Uczelnia zobowiązana jest ponieść w związku z uruchomieniem studiów, obliczone na zasadach określonych w ust. 5 (</w:t>
      </w:r>
      <w:proofErr w:type="spellStart"/>
      <w:r w:rsidRPr="00A6102F">
        <w:rPr>
          <w:rFonts w:ascii="Arial Narrow" w:hAnsi="Arial Narrow" w:cs="Times New Roman"/>
          <w:sz w:val="24"/>
          <w:szCs w:val="24"/>
        </w:rPr>
        <w:t>kz</w:t>
      </w:r>
      <w:proofErr w:type="spellEnd"/>
      <w:r w:rsidRPr="00A6102F">
        <w:rPr>
          <w:rFonts w:ascii="Arial Narrow" w:hAnsi="Arial Narrow" w:cs="Times New Roman"/>
          <w:sz w:val="24"/>
          <w:szCs w:val="24"/>
        </w:rPr>
        <w:t>).</w:t>
      </w:r>
    </w:p>
    <w:p w14:paraId="44B23FA9" w14:textId="77777777" w:rsidR="007734D3" w:rsidRPr="00A6102F" w:rsidRDefault="007734D3" w:rsidP="007E6C58">
      <w:pPr>
        <w:pStyle w:val="Standard"/>
        <w:widowControl w:val="0"/>
        <w:numPr>
          <w:ilvl w:val="0"/>
          <w:numId w:val="11"/>
        </w:numPr>
        <w:shd w:val="clear" w:color="auto" w:fill="FFFFFF"/>
        <w:spacing w:line="23" w:lineRule="atLeast"/>
        <w:ind w:left="284" w:right="28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Przez nieodbyte zajęcia rozumie się godziny zajęć, które odbywają się po złożen</w:t>
      </w:r>
      <w:r w:rsidR="00B40898">
        <w:rPr>
          <w:rFonts w:ascii="Arial Narrow" w:hAnsi="Arial Narrow" w:cs="Times New Roman"/>
          <w:sz w:val="24"/>
          <w:szCs w:val="24"/>
        </w:rPr>
        <w:t xml:space="preserve">iu rezygnacji Uczestnika lub po </w:t>
      </w:r>
      <w:r w:rsidRPr="00A6102F">
        <w:rPr>
          <w:rFonts w:ascii="Arial Narrow" w:hAnsi="Arial Narrow" w:cs="Times New Roman"/>
          <w:sz w:val="24"/>
          <w:szCs w:val="24"/>
        </w:rPr>
        <w:t>rozwiązani</w:t>
      </w:r>
      <w:r w:rsidR="00B40898">
        <w:rPr>
          <w:rFonts w:ascii="Arial Narrow" w:hAnsi="Arial Narrow" w:cs="Times New Roman"/>
          <w:sz w:val="24"/>
          <w:szCs w:val="24"/>
        </w:rPr>
        <w:t>u</w:t>
      </w:r>
      <w:r w:rsidRPr="00A6102F">
        <w:rPr>
          <w:rFonts w:ascii="Arial Narrow" w:hAnsi="Arial Narrow" w:cs="Times New Roman"/>
          <w:sz w:val="24"/>
          <w:szCs w:val="24"/>
        </w:rPr>
        <w:t xml:space="preserve"> umowy, o którym mowa w § 6 ust. 3. W przypadku skreślenia z listy uczestników z powodów innych niż wskazane w zdaniu pierwszym, są to zajęcia, które odbywają się po wydaniu decyzji o skreśleniu z listy uczestników studiów podyplomowych, z zastrzeżeniem sytuacji, w których Uczestnik odwołał się od wydanej decyzji, wówczas przez nieodbyte zajęcia rozumie się zajęcia, które odbywają się po dniu, kiedy jego ewentualne skreślenie zostało utrzymane w mocy.</w:t>
      </w:r>
    </w:p>
    <w:p w14:paraId="054113B0" w14:textId="77777777" w:rsidR="007734D3" w:rsidRPr="00A6102F" w:rsidRDefault="007734D3" w:rsidP="007E6C58">
      <w:pPr>
        <w:pStyle w:val="Standard"/>
        <w:widowControl w:val="0"/>
        <w:numPr>
          <w:ilvl w:val="0"/>
          <w:numId w:val="11"/>
        </w:numPr>
        <w:shd w:val="clear" w:color="auto" w:fill="FFFFFF"/>
        <w:spacing w:line="23" w:lineRule="atLeast"/>
        <w:ind w:left="284" w:right="28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lastRenderedPageBreak/>
        <w:t xml:space="preserve">W przypadku gdy wniesione przez </w:t>
      </w:r>
      <w:r w:rsidR="00232A5A">
        <w:rPr>
          <w:rFonts w:ascii="Arial Narrow" w:hAnsi="Arial Narrow"/>
          <w:sz w:val="24"/>
          <w:szCs w:val="24"/>
        </w:rPr>
        <w:t>Nabywcę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1</w:t>
      </w:r>
      <w:r w:rsidR="00232A5A">
        <w:rPr>
          <w:rFonts w:ascii="Arial Narrow" w:hAnsi="Arial Narrow"/>
          <w:sz w:val="24"/>
          <w:szCs w:val="24"/>
        </w:rPr>
        <w:t>/Nabywcę i Uczestnika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2</w:t>
      </w:r>
      <w:r w:rsidRPr="00A6102F">
        <w:rPr>
          <w:rFonts w:ascii="Arial Narrow" w:hAnsi="Arial Narrow" w:cs="Times New Roman"/>
          <w:sz w:val="24"/>
          <w:szCs w:val="24"/>
        </w:rPr>
        <w:t xml:space="preserve"> opłaty nie pokrywają opłat i kosztów, o których mowa w ust. 1, </w:t>
      </w:r>
      <w:r w:rsidR="00232A5A">
        <w:rPr>
          <w:rFonts w:ascii="Arial Narrow" w:hAnsi="Arial Narrow"/>
          <w:sz w:val="24"/>
          <w:szCs w:val="24"/>
        </w:rPr>
        <w:t>Nabywca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1</w:t>
      </w:r>
      <w:r w:rsidR="00232A5A">
        <w:rPr>
          <w:rFonts w:ascii="Arial Narrow" w:hAnsi="Arial Narrow"/>
          <w:sz w:val="24"/>
          <w:szCs w:val="24"/>
        </w:rPr>
        <w:t>/Nabywca i Uczestnik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2</w:t>
      </w:r>
      <w:r w:rsidR="00B40898">
        <w:rPr>
          <w:rFonts w:ascii="Arial Narrow" w:hAnsi="Arial Narrow" w:cs="Times New Roman"/>
          <w:sz w:val="24"/>
          <w:szCs w:val="24"/>
        </w:rPr>
        <w:t xml:space="preserve"> </w:t>
      </w:r>
      <w:r w:rsidRPr="00A6102F">
        <w:rPr>
          <w:rFonts w:ascii="Arial Narrow" w:hAnsi="Arial Narrow" w:cs="Times New Roman"/>
          <w:sz w:val="24"/>
          <w:szCs w:val="24"/>
        </w:rPr>
        <w:t xml:space="preserve"> ma obowiązek wniesienia zaległości w terminie 7 dni od dnia rezygnacji lub wydania decyzji, a w przypadku złożenia odwołania przez Uczestnika – w terminie 7 dni od uprawomocnienia się decyzji o skreśleniu.</w:t>
      </w:r>
    </w:p>
    <w:p w14:paraId="2C9CF086" w14:textId="77777777" w:rsidR="007734D3" w:rsidRPr="00A6102F" w:rsidRDefault="00232A5A" w:rsidP="007E6C58">
      <w:pPr>
        <w:pStyle w:val="Standard"/>
        <w:widowControl w:val="0"/>
        <w:numPr>
          <w:ilvl w:val="0"/>
          <w:numId w:val="11"/>
        </w:numPr>
        <w:shd w:val="clear" w:color="auto" w:fill="FFFFFF"/>
        <w:spacing w:line="23" w:lineRule="atLeast"/>
        <w:ind w:left="284" w:right="28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Nabywcy</w:t>
      </w:r>
      <w:r w:rsidRPr="00232A5A"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>/Nabywcy i Uczestnikowi</w:t>
      </w:r>
      <w:r w:rsidRPr="00232A5A">
        <w:rPr>
          <w:rFonts w:ascii="Arial Narrow" w:hAnsi="Arial Narrow"/>
          <w:sz w:val="24"/>
          <w:szCs w:val="24"/>
          <w:vertAlign w:val="superscript"/>
        </w:rPr>
        <w:t>2</w:t>
      </w:r>
      <w:r w:rsidR="006E481F">
        <w:rPr>
          <w:rFonts w:ascii="Arial Narrow" w:hAnsi="Arial Narrow" w:cs="Times New Roman"/>
          <w:sz w:val="24"/>
          <w:szCs w:val="24"/>
        </w:rPr>
        <w:t xml:space="preserve"> </w:t>
      </w:r>
      <w:r w:rsidR="007734D3" w:rsidRPr="00A6102F">
        <w:rPr>
          <w:rFonts w:ascii="Arial Narrow" w:hAnsi="Arial Narrow" w:cs="Times New Roman"/>
          <w:sz w:val="24"/>
          <w:szCs w:val="24"/>
        </w:rPr>
        <w:t xml:space="preserve"> przysługuje zwrot wniesionych przez niego opłat za kształcenie:</w:t>
      </w:r>
    </w:p>
    <w:p w14:paraId="1BC41741" w14:textId="77777777" w:rsidR="007734D3" w:rsidRPr="00A6102F" w:rsidRDefault="007734D3" w:rsidP="007E6C58">
      <w:pPr>
        <w:pStyle w:val="Akapitzlist"/>
        <w:numPr>
          <w:ilvl w:val="0"/>
          <w:numId w:val="30"/>
        </w:numPr>
        <w:shd w:val="clear" w:color="auto" w:fill="FFFFFF"/>
        <w:suppressAutoHyphens/>
        <w:autoSpaceDN w:val="0"/>
        <w:spacing w:after="0" w:line="23" w:lineRule="atLeast"/>
        <w:ind w:left="567" w:right="29" w:hanging="284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w całości - w przypadku pisemnej rezygnacji Uczestnika</w:t>
      </w:r>
      <w:r w:rsidR="006E481F">
        <w:rPr>
          <w:rFonts w:ascii="Arial Narrow" w:hAnsi="Arial Narrow" w:cs="Times New Roman"/>
          <w:sz w:val="24"/>
          <w:szCs w:val="24"/>
        </w:rPr>
        <w:t xml:space="preserve"> </w:t>
      </w:r>
      <w:r w:rsidRPr="00A6102F">
        <w:rPr>
          <w:rFonts w:ascii="Arial Narrow" w:hAnsi="Arial Narrow" w:cs="Times New Roman"/>
          <w:sz w:val="24"/>
          <w:szCs w:val="24"/>
        </w:rPr>
        <w:t>ze studiów</w:t>
      </w:r>
      <w:r w:rsidR="006E481F">
        <w:rPr>
          <w:rFonts w:ascii="Arial Narrow" w:hAnsi="Arial Narrow" w:cs="Times New Roman"/>
          <w:sz w:val="24"/>
          <w:szCs w:val="24"/>
        </w:rPr>
        <w:t xml:space="preserve"> lub wypowiedzeniu umowy przez Nabywcę</w:t>
      </w:r>
      <w:r w:rsidRPr="00A6102F">
        <w:rPr>
          <w:rFonts w:ascii="Arial Narrow" w:hAnsi="Arial Narrow" w:cs="Times New Roman"/>
          <w:sz w:val="24"/>
          <w:szCs w:val="24"/>
        </w:rPr>
        <w:t xml:space="preserve"> przed rozpoczęciem pierwszego semestru;</w:t>
      </w:r>
    </w:p>
    <w:p w14:paraId="4CBCD288" w14:textId="77777777" w:rsidR="007734D3" w:rsidRPr="00A6102F" w:rsidRDefault="007734D3" w:rsidP="007E6C58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3" w:lineRule="atLeast"/>
        <w:ind w:left="567" w:right="29" w:hanging="284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w wysokości proporcjonalnej do nieodbytych zajęć objętych planem studiów - w przypadku wypowiedzenia umowy przez Nabywcę, pisemnej rezygnacji Uczestnika ze studiów po rozpoczęciu pierwszego semestru</w:t>
      </w:r>
      <w:r w:rsidRPr="00A6102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A6102F">
        <w:rPr>
          <w:rFonts w:ascii="Arial Narrow" w:hAnsi="Arial Narrow" w:cs="Times New Roman"/>
          <w:sz w:val="24"/>
          <w:szCs w:val="24"/>
        </w:rPr>
        <w:t>lub skreślenia z listy Uczestników studiów z powodów innych niż wypowiedzenie lub rezygnacja.</w:t>
      </w:r>
    </w:p>
    <w:p w14:paraId="02E594E9" w14:textId="77777777" w:rsidR="007734D3" w:rsidRPr="00A6102F" w:rsidRDefault="007734D3" w:rsidP="007E6C58">
      <w:pPr>
        <w:pStyle w:val="Akapitzlist"/>
        <w:numPr>
          <w:ilvl w:val="0"/>
          <w:numId w:val="11"/>
        </w:numPr>
        <w:shd w:val="clear" w:color="auto" w:fill="FFFFFF"/>
        <w:suppressAutoHyphens/>
        <w:autoSpaceDN w:val="0"/>
        <w:spacing w:after="0" w:line="23" w:lineRule="atLeast"/>
        <w:ind w:left="284" w:right="29" w:hanging="284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Zwrot wniesionych opłat, o którym mowa w ust. 4 pkt 2 jest dodatkowo pomniejszany o koszty bezpośrednio związane z procesem kształcenia Uczestnika, które Uczelnia zobowiązana jest ponieść w związku z uruchomieniem studiów, obliczane według wzorów:</w:t>
      </w:r>
    </w:p>
    <w:p w14:paraId="3C8E5888" w14:textId="77777777" w:rsidR="00DF75DD" w:rsidRDefault="00285AA0" w:rsidP="007734D3">
      <w:pPr>
        <w:pStyle w:val="Standard"/>
        <w:shd w:val="clear" w:color="auto" w:fill="FFFFFF"/>
        <w:spacing w:line="23" w:lineRule="atLeast"/>
        <w:ind w:left="360" w:right="29"/>
        <w:jc w:val="center"/>
        <w:rPr>
          <w:rFonts w:ascii="Arial Narrow" w:hAnsi="Arial Narrow" w:cs="Times New Roman"/>
          <w:i/>
          <w:sz w:val="24"/>
          <w:szCs w:val="24"/>
        </w:rPr>
      </w:pPr>
      <w:proofErr w:type="spellStart"/>
      <w:r>
        <w:rPr>
          <w:rFonts w:ascii="Arial Narrow" w:hAnsi="Arial Narrow" w:cs="Times New Roman"/>
          <w:i/>
          <w:sz w:val="24"/>
          <w:szCs w:val="24"/>
        </w:rPr>
        <w:t>js</w:t>
      </w:r>
      <w:proofErr w:type="spellEnd"/>
      <w:r>
        <w:rPr>
          <w:rFonts w:ascii="Arial Narrow" w:hAnsi="Arial Narrow" w:cs="Times New Roman"/>
          <w:i/>
          <w:sz w:val="24"/>
          <w:szCs w:val="24"/>
        </w:rPr>
        <w:t xml:space="preserve"> = </w:t>
      </w:r>
      <w:proofErr w:type="spellStart"/>
      <w:r>
        <w:rPr>
          <w:rFonts w:ascii="Arial Narrow" w:hAnsi="Arial Narrow" w:cs="Times New Roman"/>
          <w:i/>
          <w:sz w:val="24"/>
          <w:szCs w:val="24"/>
        </w:rPr>
        <w:t>op</w:t>
      </w:r>
      <w:proofErr w:type="spellEnd"/>
      <w:r>
        <w:rPr>
          <w:rFonts w:ascii="Arial Narrow" w:hAnsi="Arial Narrow" w:cs="Times New Roman"/>
          <w:i/>
          <w:sz w:val="24"/>
          <w:szCs w:val="24"/>
        </w:rPr>
        <w:t>/</w:t>
      </w:r>
      <w:proofErr w:type="spellStart"/>
      <w:r>
        <w:rPr>
          <w:rFonts w:ascii="Arial Narrow" w:hAnsi="Arial Narrow" w:cs="Times New Roman"/>
          <w:i/>
          <w:sz w:val="24"/>
          <w:szCs w:val="24"/>
        </w:rPr>
        <w:t>lc</w:t>
      </w:r>
      <w:proofErr w:type="spellEnd"/>
    </w:p>
    <w:p w14:paraId="3BE7217D" w14:textId="77777777" w:rsidR="007734D3" w:rsidRPr="00A6102F" w:rsidRDefault="00285AA0" w:rsidP="007734D3">
      <w:pPr>
        <w:pStyle w:val="Standard"/>
        <w:shd w:val="clear" w:color="auto" w:fill="FFFFFF"/>
        <w:spacing w:line="23" w:lineRule="atLeast"/>
        <w:ind w:left="360" w:right="29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 w:cs="Times New Roman"/>
          <w:i/>
          <w:sz w:val="24"/>
          <w:szCs w:val="24"/>
        </w:rPr>
        <w:t>kz</w:t>
      </w:r>
      <w:proofErr w:type="spellEnd"/>
      <w:r>
        <w:rPr>
          <w:rFonts w:ascii="Arial Narrow" w:hAnsi="Arial Narrow" w:cs="Times New Roman"/>
          <w:i/>
          <w:sz w:val="24"/>
          <w:szCs w:val="24"/>
        </w:rPr>
        <w:t xml:space="preserve"> = (</w:t>
      </w:r>
      <w:proofErr w:type="spellStart"/>
      <w:r>
        <w:rPr>
          <w:rFonts w:ascii="Arial Narrow" w:hAnsi="Arial Narrow" w:cs="Times New Roman"/>
          <w:i/>
          <w:sz w:val="24"/>
          <w:szCs w:val="24"/>
        </w:rPr>
        <w:t>js</w:t>
      </w:r>
      <w:proofErr w:type="spellEnd"/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7734D3" w:rsidRPr="00A6102F">
        <w:rPr>
          <w:rFonts w:ascii="Arial Narrow" w:hAnsi="Arial Narrow" w:cs="Times New Roman"/>
          <w:i/>
          <w:sz w:val="24"/>
          <w:szCs w:val="24"/>
        </w:rPr>
        <w:t xml:space="preserve">x 25%) x </w:t>
      </w:r>
      <w:proofErr w:type="spellStart"/>
      <w:r w:rsidR="007734D3" w:rsidRPr="00A6102F">
        <w:rPr>
          <w:rFonts w:ascii="Arial Narrow" w:hAnsi="Arial Narrow" w:cs="Times New Roman"/>
          <w:i/>
          <w:sz w:val="24"/>
          <w:szCs w:val="24"/>
        </w:rPr>
        <w:t>ln</w:t>
      </w:r>
      <w:proofErr w:type="spellEnd"/>
    </w:p>
    <w:p w14:paraId="2CFC9F37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i/>
          <w:sz w:val="24"/>
          <w:szCs w:val="24"/>
        </w:rPr>
        <w:t>gdzie:</w:t>
      </w:r>
    </w:p>
    <w:p w14:paraId="7274BC8C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proofErr w:type="spellStart"/>
      <w:r w:rsidRPr="00A6102F">
        <w:rPr>
          <w:rFonts w:ascii="Arial Narrow" w:hAnsi="Arial Narrow" w:cs="Times New Roman"/>
          <w:i/>
          <w:sz w:val="24"/>
          <w:szCs w:val="24"/>
        </w:rPr>
        <w:t>js</w:t>
      </w:r>
      <w:proofErr w:type="spellEnd"/>
      <w:r w:rsidRPr="00A6102F">
        <w:rPr>
          <w:rFonts w:ascii="Arial Narrow" w:hAnsi="Arial Narrow" w:cs="Times New Roman"/>
          <w:i/>
          <w:sz w:val="24"/>
          <w:szCs w:val="24"/>
        </w:rPr>
        <w:t xml:space="preserve"> – stawka za jedną godzinę zajęć ( w zł),</w:t>
      </w:r>
    </w:p>
    <w:p w14:paraId="03723036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proofErr w:type="spellStart"/>
      <w:r w:rsidRPr="00A6102F">
        <w:rPr>
          <w:rFonts w:ascii="Arial Narrow" w:hAnsi="Arial Narrow" w:cs="Times New Roman"/>
          <w:i/>
          <w:sz w:val="24"/>
          <w:szCs w:val="24"/>
        </w:rPr>
        <w:t>op</w:t>
      </w:r>
      <w:proofErr w:type="spellEnd"/>
      <w:r w:rsidRPr="00A6102F">
        <w:rPr>
          <w:rFonts w:ascii="Arial Narrow" w:hAnsi="Arial Narrow" w:cs="Times New Roman"/>
          <w:i/>
          <w:sz w:val="24"/>
          <w:szCs w:val="24"/>
        </w:rPr>
        <w:t xml:space="preserve"> – opłata za cały cykl kształcenia (w zł),</w:t>
      </w:r>
    </w:p>
    <w:p w14:paraId="4EB04A14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proofErr w:type="spellStart"/>
      <w:r w:rsidRPr="00A6102F">
        <w:rPr>
          <w:rFonts w:ascii="Arial Narrow" w:hAnsi="Arial Narrow" w:cs="Times New Roman"/>
          <w:i/>
          <w:sz w:val="24"/>
          <w:szCs w:val="24"/>
        </w:rPr>
        <w:t>lc</w:t>
      </w:r>
      <w:proofErr w:type="spellEnd"/>
      <w:r w:rsidRPr="00A6102F">
        <w:rPr>
          <w:rFonts w:ascii="Arial Narrow" w:hAnsi="Arial Narrow" w:cs="Times New Roman"/>
          <w:i/>
          <w:sz w:val="24"/>
          <w:szCs w:val="24"/>
        </w:rPr>
        <w:t xml:space="preserve"> – całkowita  liczba godzin wynikających z umowy,</w:t>
      </w:r>
    </w:p>
    <w:p w14:paraId="5C16BF86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proofErr w:type="spellStart"/>
      <w:r w:rsidRPr="00A6102F">
        <w:rPr>
          <w:rFonts w:ascii="Arial Narrow" w:hAnsi="Arial Narrow" w:cs="Times New Roman"/>
          <w:i/>
          <w:sz w:val="24"/>
          <w:szCs w:val="24"/>
        </w:rPr>
        <w:t>kz</w:t>
      </w:r>
      <w:proofErr w:type="spellEnd"/>
      <w:r w:rsidRPr="00A6102F">
        <w:rPr>
          <w:rFonts w:ascii="Arial Narrow" w:hAnsi="Arial Narrow" w:cs="Times New Roman"/>
          <w:i/>
          <w:sz w:val="24"/>
          <w:szCs w:val="24"/>
        </w:rPr>
        <w:t xml:space="preserve"> – łączna wysokość kosztu poniesionego przez Uczelnię, bezpośrednio związanego z procesem kształcenia ( w zł),</w:t>
      </w:r>
    </w:p>
    <w:p w14:paraId="6FBE64D9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proofErr w:type="spellStart"/>
      <w:r w:rsidRPr="00A6102F">
        <w:rPr>
          <w:rFonts w:ascii="Arial Narrow" w:hAnsi="Arial Narrow" w:cs="Times New Roman"/>
          <w:i/>
          <w:sz w:val="24"/>
          <w:szCs w:val="24"/>
        </w:rPr>
        <w:t>ln</w:t>
      </w:r>
      <w:proofErr w:type="spellEnd"/>
      <w:r w:rsidRPr="00A6102F">
        <w:rPr>
          <w:rFonts w:ascii="Arial Narrow" w:hAnsi="Arial Narrow" w:cs="Times New Roman"/>
          <w:i/>
          <w:sz w:val="24"/>
          <w:szCs w:val="24"/>
        </w:rPr>
        <w:t xml:space="preserve"> – liczba godzin nieodbytych,</w:t>
      </w:r>
    </w:p>
    <w:p w14:paraId="762FCB9F" w14:textId="77777777" w:rsidR="007734D3" w:rsidRPr="00A6102F" w:rsidRDefault="007734D3" w:rsidP="007734D3">
      <w:pPr>
        <w:pStyle w:val="Standard"/>
        <w:shd w:val="clear" w:color="auto" w:fill="FFFFFF"/>
        <w:spacing w:line="23" w:lineRule="atLeast"/>
        <w:ind w:left="360" w:right="29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i/>
          <w:sz w:val="24"/>
          <w:szCs w:val="24"/>
        </w:rPr>
        <w:t>25% - wysokość kosztu poniesionego przez Uczelnię, bezpośrednio związanego z procesem kształcenia,</w:t>
      </w:r>
    </w:p>
    <w:p w14:paraId="22A37718" w14:textId="77777777" w:rsidR="007734D3" w:rsidRPr="00A6102F" w:rsidRDefault="007734D3" w:rsidP="007734D3">
      <w:pPr>
        <w:pStyle w:val="Akapitzlist"/>
        <w:numPr>
          <w:ilvl w:val="0"/>
          <w:numId w:val="11"/>
        </w:numPr>
        <w:suppressAutoHyphens/>
        <w:autoSpaceDN w:val="0"/>
        <w:spacing w:after="0" w:line="23" w:lineRule="atLeast"/>
        <w:contextualSpacing w:val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 xml:space="preserve">Zwrot wniesionych opłat przysługuje </w:t>
      </w:r>
      <w:r w:rsidR="00232A5A">
        <w:rPr>
          <w:rFonts w:ascii="Arial Narrow" w:hAnsi="Arial Narrow"/>
          <w:sz w:val="24"/>
          <w:szCs w:val="24"/>
        </w:rPr>
        <w:t>Nabywcy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1</w:t>
      </w:r>
      <w:r w:rsidR="00232A5A">
        <w:rPr>
          <w:rFonts w:ascii="Arial Narrow" w:hAnsi="Arial Narrow"/>
          <w:sz w:val="24"/>
          <w:szCs w:val="24"/>
        </w:rPr>
        <w:t>/Nabywcy i Uczestnikowi</w:t>
      </w:r>
      <w:r w:rsidR="00232A5A" w:rsidRPr="00232A5A">
        <w:rPr>
          <w:rFonts w:ascii="Arial Narrow" w:hAnsi="Arial Narrow"/>
          <w:sz w:val="24"/>
          <w:szCs w:val="24"/>
          <w:vertAlign w:val="superscript"/>
        </w:rPr>
        <w:t>2</w:t>
      </w:r>
      <w:r w:rsidRPr="00A6102F">
        <w:rPr>
          <w:rFonts w:ascii="Arial Narrow" w:hAnsi="Arial Narrow" w:cs="Times New Roman"/>
          <w:sz w:val="24"/>
          <w:szCs w:val="24"/>
        </w:rPr>
        <w:t xml:space="preserve"> na jego pisemny wniosek zawierający n</w:t>
      </w:r>
      <w:r w:rsidR="006E481F">
        <w:rPr>
          <w:rFonts w:ascii="Arial Narrow" w:hAnsi="Arial Narrow" w:cs="Times New Roman"/>
          <w:sz w:val="24"/>
          <w:szCs w:val="24"/>
        </w:rPr>
        <w:t xml:space="preserve">umer rachunku bankowego złożony u </w:t>
      </w:r>
      <w:r w:rsidRPr="00A6102F">
        <w:rPr>
          <w:rFonts w:ascii="Arial Narrow" w:hAnsi="Arial Narrow" w:cs="Times New Roman"/>
          <w:sz w:val="24"/>
          <w:szCs w:val="24"/>
        </w:rPr>
        <w:t>kierownika studiów, o którym mowa w</w:t>
      </w:r>
      <w:r w:rsidR="007E77D8">
        <w:rPr>
          <w:rFonts w:ascii="Arial Narrow" w:hAnsi="Arial Narrow" w:cs="Times New Roman"/>
          <w:sz w:val="24"/>
          <w:szCs w:val="24"/>
        </w:rPr>
        <w:t> </w:t>
      </w:r>
      <w:r w:rsidRPr="00A6102F">
        <w:rPr>
          <w:rFonts w:ascii="Arial Narrow" w:hAnsi="Arial Narrow" w:cs="Times New Roman"/>
          <w:sz w:val="24"/>
          <w:szCs w:val="24"/>
        </w:rPr>
        <w:t>Regulaminie.</w:t>
      </w:r>
    </w:p>
    <w:p w14:paraId="06BD4C5B" w14:textId="77777777" w:rsidR="007734D3" w:rsidRPr="00A6102F" w:rsidRDefault="007734D3" w:rsidP="00E57927">
      <w:pPr>
        <w:pStyle w:val="Standard"/>
        <w:spacing w:before="240"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b/>
          <w:sz w:val="24"/>
          <w:szCs w:val="24"/>
        </w:rPr>
        <w:t>§ 8</w:t>
      </w:r>
    </w:p>
    <w:p w14:paraId="2726F10A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b/>
          <w:sz w:val="24"/>
          <w:szCs w:val="24"/>
        </w:rPr>
        <w:t>POSTANOWIENIA KOŃCOWE</w:t>
      </w:r>
    </w:p>
    <w:p w14:paraId="1BF9C608" w14:textId="77777777" w:rsidR="007734D3" w:rsidRPr="00A6102F" w:rsidRDefault="007734D3" w:rsidP="007734D3">
      <w:pPr>
        <w:pStyle w:val="Standard"/>
        <w:numPr>
          <w:ilvl w:val="0"/>
          <w:numId w:val="31"/>
        </w:numPr>
        <w:tabs>
          <w:tab w:val="left" w:pos="852"/>
        </w:tabs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W sprawach nieuregulowanych w niniejszej Umowie i Regulaminie, mają zastosowanie odpowiednie przepisy ustawy Prawo o szkolnictwie wyższym i nauce oraz kodeksu cywilnego.</w:t>
      </w:r>
    </w:p>
    <w:p w14:paraId="582ED9A0" w14:textId="77777777" w:rsidR="007734D3" w:rsidRPr="00A6102F" w:rsidRDefault="007734D3" w:rsidP="007734D3">
      <w:pPr>
        <w:pStyle w:val="Standard"/>
        <w:numPr>
          <w:ilvl w:val="0"/>
          <w:numId w:val="6"/>
        </w:numPr>
        <w:tabs>
          <w:tab w:val="left" w:pos="852"/>
        </w:tabs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Zmiany Umowy mogą być dokonywane wyłącznie w formie pisemnej pod rygorem nieważności.</w:t>
      </w:r>
    </w:p>
    <w:p w14:paraId="185FBC39" w14:textId="77777777" w:rsidR="007734D3" w:rsidRPr="00A6102F" w:rsidRDefault="007734D3" w:rsidP="007734D3">
      <w:pPr>
        <w:pStyle w:val="Standard"/>
        <w:numPr>
          <w:ilvl w:val="0"/>
          <w:numId w:val="6"/>
        </w:numPr>
        <w:tabs>
          <w:tab w:val="left" w:pos="852"/>
        </w:tabs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 xml:space="preserve">Umowę sporządzono w </w:t>
      </w:r>
      <w:r w:rsidR="00133CF3">
        <w:rPr>
          <w:rFonts w:ascii="Arial Narrow" w:hAnsi="Arial Narrow" w:cs="Times New Roman"/>
          <w:sz w:val="24"/>
          <w:szCs w:val="24"/>
        </w:rPr>
        <w:t xml:space="preserve">trzech </w:t>
      </w:r>
      <w:r w:rsidRPr="00A6102F">
        <w:rPr>
          <w:rFonts w:ascii="Arial Narrow" w:hAnsi="Arial Narrow" w:cs="Times New Roman"/>
          <w:sz w:val="24"/>
          <w:szCs w:val="24"/>
        </w:rPr>
        <w:t>jednobrzmiących egzemplarzach, po jednym dla każdej ze stron.</w:t>
      </w:r>
    </w:p>
    <w:p w14:paraId="2BC49C2B" w14:textId="77777777" w:rsidR="007734D3" w:rsidRDefault="007734D3" w:rsidP="007734D3">
      <w:pPr>
        <w:pStyle w:val="Standard"/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30A7DFB6" w14:textId="77777777" w:rsidR="00232A5A" w:rsidRDefault="00232A5A" w:rsidP="007734D3">
      <w:pPr>
        <w:pStyle w:val="Standard"/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333E0489" w14:textId="77777777" w:rsidR="00232A5A" w:rsidRPr="00A6102F" w:rsidRDefault="00232A5A" w:rsidP="007734D3">
      <w:pPr>
        <w:pStyle w:val="Standard"/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D40D72E" w14:textId="77777777" w:rsidR="007734D3" w:rsidRPr="00A6102F" w:rsidRDefault="007734D3" w:rsidP="008F5A7E">
      <w:pPr>
        <w:pStyle w:val="Standard"/>
        <w:tabs>
          <w:tab w:val="left" w:pos="284"/>
        </w:tabs>
        <w:spacing w:line="23" w:lineRule="atLeast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 w:cs="Times New Roman"/>
          <w:sz w:val="24"/>
          <w:szCs w:val="24"/>
        </w:rPr>
        <w:t>…………………………………</w:t>
      </w:r>
      <w:r w:rsidRPr="00A6102F">
        <w:rPr>
          <w:rFonts w:ascii="Arial Narrow" w:hAnsi="Arial Narrow" w:cs="Times New Roman"/>
          <w:sz w:val="24"/>
          <w:szCs w:val="24"/>
        </w:rPr>
        <w:tab/>
      </w:r>
      <w:r w:rsidRPr="00A6102F">
        <w:rPr>
          <w:rFonts w:ascii="Arial Narrow" w:hAnsi="Arial Narrow" w:cs="Times New Roman"/>
          <w:sz w:val="24"/>
          <w:szCs w:val="24"/>
        </w:rPr>
        <w:tab/>
        <w:t>…………………………………..</w:t>
      </w:r>
      <w:r w:rsidR="008F5A7E">
        <w:rPr>
          <w:rFonts w:ascii="Arial Narrow" w:hAnsi="Arial Narrow" w:cs="Times New Roman"/>
          <w:sz w:val="24"/>
          <w:szCs w:val="24"/>
        </w:rPr>
        <w:tab/>
      </w:r>
      <w:r w:rsidR="008F5A7E">
        <w:rPr>
          <w:rFonts w:ascii="Arial Narrow" w:hAnsi="Arial Narrow" w:cs="Times New Roman"/>
          <w:sz w:val="24"/>
          <w:szCs w:val="24"/>
        </w:rPr>
        <w:tab/>
        <w:t>……………………..….</w:t>
      </w:r>
    </w:p>
    <w:p w14:paraId="6B8BF0A0" w14:textId="77777777" w:rsidR="007734D3" w:rsidRPr="00A6102F" w:rsidRDefault="008F5A7E" w:rsidP="007734D3">
      <w:pPr>
        <w:pStyle w:val="Standard"/>
        <w:tabs>
          <w:tab w:val="left" w:pos="284"/>
        </w:tabs>
        <w:spacing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7734D3" w:rsidRPr="00A6102F">
        <w:rPr>
          <w:rFonts w:ascii="Arial Narrow" w:hAnsi="Arial Narrow" w:cs="Times New Roman"/>
          <w:sz w:val="24"/>
          <w:szCs w:val="24"/>
        </w:rPr>
        <w:t>Uczestnik</w:t>
      </w:r>
      <w:r w:rsidR="007734D3" w:rsidRPr="00A6102F">
        <w:rPr>
          <w:rFonts w:ascii="Arial Narrow" w:hAnsi="Arial Narrow" w:cs="Times New Roman"/>
          <w:sz w:val="24"/>
          <w:szCs w:val="24"/>
        </w:rPr>
        <w:tab/>
      </w:r>
      <w:r w:rsidR="007734D3" w:rsidRPr="00A6102F">
        <w:rPr>
          <w:rFonts w:ascii="Arial Narrow" w:hAnsi="Arial Narrow" w:cs="Times New Roman"/>
          <w:sz w:val="24"/>
          <w:szCs w:val="24"/>
        </w:rPr>
        <w:tab/>
      </w:r>
      <w:r w:rsidR="007734D3" w:rsidRPr="00A6102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Nabywca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="007734D3" w:rsidRPr="00A6102F">
        <w:rPr>
          <w:rFonts w:ascii="Arial Narrow" w:hAnsi="Arial Narrow" w:cs="Times New Roman"/>
          <w:sz w:val="24"/>
          <w:szCs w:val="24"/>
        </w:rPr>
        <w:t>Uczelnia</w:t>
      </w:r>
    </w:p>
    <w:p w14:paraId="729B2022" w14:textId="77777777" w:rsidR="00C43C45" w:rsidRDefault="00C43C45" w:rsidP="007734D3">
      <w:pPr>
        <w:pStyle w:val="Standard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42CBBDA" w14:textId="77777777" w:rsidR="00232A5A" w:rsidRDefault="00232A5A" w:rsidP="007734D3">
      <w:pPr>
        <w:pStyle w:val="Standard"/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32F6BA5" w14:textId="77777777" w:rsidR="00232A5A" w:rsidRDefault="00CC722E" w:rsidP="00232A5A">
      <w:pPr>
        <w:pStyle w:val="Standard"/>
        <w:numPr>
          <w:ilvl w:val="1"/>
          <w:numId w:val="11"/>
        </w:numPr>
        <w:spacing w:line="23" w:lineRule="atLeast"/>
        <w:ind w:left="284" w:hanging="284"/>
        <w:jc w:val="both"/>
        <w:rPr>
          <w:rFonts w:ascii="Arial Narrow" w:hAnsi="Arial Narrow" w:cs="Times New Roman"/>
          <w:sz w:val="24"/>
          <w:szCs w:val="24"/>
          <w:vertAlign w:val="subscript"/>
        </w:rPr>
      </w:pPr>
      <w:r>
        <w:rPr>
          <w:rFonts w:ascii="Arial Narrow" w:hAnsi="Arial Narrow" w:cs="Times New Roman"/>
          <w:sz w:val="24"/>
          <w:szCs w:val="24"/>
        </w:rPr>
        <w:t>d</w:t>
      </w:r>
      <w:r w:rsidR="00232A5A">
        <w:rPr>
          <w:rFonts w:ascii="Arial Narrow" w:hAnsi="Arial Narrow" w:cs="Times New Roman"/>
          <w:sz w:val="24"/>
          <w:szCs w:val="24"/>
        </w:rPr>
        <w:t>otyczy sytuacji, gdy kształcenie finansowane jest w całości przez Nabywcę</w:t>
      </w:r>
    </w:p>
    <w:p w14:paraId="4D415D6D" w14:textId="77777777" w:rsidR="007734D3" w:rsidRPr="00232A5A" w:rsidRDefault="00515C7D" w:rsidP="00232A5A">
      <w:pPr>
        <w:pStyle w:val="Standard"/>
        <w:numPr>
          <w:ilvl w:val="1"/>
          <w:numId w:val="11"/>
        </w:numPr>
        <w:spacing w:line="23" w:lineRule="atLeast"/>
        <w:ind w:left="284" w:hanging="284"/>
        <w:jc w:val="both"/>
        <w:rPr>
          <w:rFonts w:ascii="Arial Narrow" w:hAnsi="Arial Narrow" w:cs="Times New Roman"/>
          <w:sz w:val="24"/>
          <w:szCs w:val="24"/>
          <w:vertAlign w:val="subscript"/>
        </w:rPr>
      </w:pPr>
      <w:r w:rsidRPr="00232A5A">
        <w:rPr>
          <w:rFonts w:ascii="Arial Narrow" w:hAnsi="Arial Narrow" w:cs="Times New Roman"/>
          <w:sz w:val="24"/>
          <w:szCs w:val="24"/>
        </w:rPr>
        <w:t>dotyczy sytuacji, gdy kształcenie finansowane jest w części przez Nabywcę oraz w części przez Uczestnika;</w:t>
      </w:r>
    </w:p>
    <w:p w14:paraId="5FA9F930" w14:textId="46A8BFB3" w:rsidR="00232A5A" w:rsidRDefault="00232A5A" w:rsidP="007734D3">
      <w:pPr>
        <w:pStyle w:val="Standard"/>
        <w:spacing w:line="23" w:lineRule="atLeast"/>
        <w:jc w:val="center"/>
        <w:rPr>
          <w:rFonts w:ascii="Arial Narrow" w:hAnsi="Arial Narrow"/>
          <w:b/>
          <w:iCs/>
          <w:sz w:val="24"/>
          <w:szCs w:val="24"/>
        </w:rPr>
      </w:pPr>
    </w:p>
    <w:p w14:paraId="52CF120A" w14:textId="6CF3E591" w:rsidR="00E57927" w:rsidRDefault="00E57927" w:rsidP="007734D3">
      <w:pPr>
        <w:pStyle w:val="Standard"/>
        <w:spacing w:line="23" w:lineRule="atLeast"/>
        <w:jc w:val="center"/>
        <w:rPr>
          <w:rFonts w:ascii="Arial Narrow" w:hAnsi="Arial Narrow"/>
          <w:b/>
          <w:iCs/>
          <w:sz w:val="24"/>
          <w:szCs w:val="24"/>
        </w:rPr>
      </w:pPr>
    </w:p>
    <w:p w14:paraId="63BAE702" w14:textId="77777777" w:rsidR="00E57927" w:rsidRDefault="00E57927" w:rsidP="007734D3">
      <w:pPr>
        <w:pStyle w:val="Standard"/>
        <w:spacing w:line="23" w:lineRule="atLeast"/>
        <w:jc w:val="center"/>
        <w:rPr>
          <w:rFonts w:ascii="Arial Narrow" w:hAnsi="Arial Narrow"/>
          <w:b/>
          <w:iCs/>
          <w:sz w:val="24"/>
          <w:szCs w:val="24"/>
        </w:rPr>
      </w:pPr>
    </w:p>
    <w:p w14:paraId="16C98812" w14:textId="77777777" w:rsidR="00232A5A" w:rsidRDefault="00232A5A" w:rsidP="007734D3">
      <w:pPr>
        <w:pStyle w:val="Standard"/>
        <w:spacing w:line="23" w:lineRule="atLeast"/>
        <w:jc w:val="center"/>
        <w:rPr>
          <w:rFonts w:ascii="Arial Narrow" w:hAnsi="Arial Narrow"/>
          <w:b/>
          <w:iCs/>
          <w:sz w:val="24"/>
          <w:szCs w:val="24"/>
        </w:rPr>
      </w:pPr>
    </w:p>
    <w:p w14:paraId="502A429D" w14:textId="77777777" w:rsidR="00E11F02" w:rsidRDefault="00E11F02" w:rsidP="007734D3">
      <w:pPr>
        <w:pStyle w:val="Standard"/>
        <w:spacing w:line="23" w:lineRule="atLeast"/>
        <w:jc w:val="center"/>
        <w:rPr>
          <w:rFonts w:ascii="Arial Narrow" w:hAnsi="Arial Narrow"/>
          <w:b/>
          <w:iCs/>
          <w:sz w:val="24"/>
          <w:szCs w:val="24"/>
        </w:rPr>
      </w:pPr>
    </w:p>
    <w:p w14:paraId="004A5423" w14:textId="77777777" w:rsidR="00E11F02" w:rsidRDefault="00E11F02" w:rsidP="007734D3">
      <w:pPr>
        <w:pStyle w:val="Standard"/>
        <w:spacing w:line="23" w:lineRule="atLeast"/>
        <w:jc w:val="center"/>
        <w:rPr>
          <w:rFonts w:ascii="Arial Narrow" w:hAnsi="Arial Narrow"/>
          <w:b/>
          <w:iCs/>
          <w:sz w:val="24"/>
          <w:szCs w:val="24"/>
        </w:rPr>
      </w:pPr>
    </w:p>
    <w:p w14:paraId="4C75E804" w14:textId="77777777" w:rsidR="00232A5A" w:rsidRDefault="00232A5A" w:rsidP="00E57927">
      <w:pPr>
        <w:pStyle w:val="Standard"/>
        <w:spacing w:line="23" w:lineRule="atLeast"/>
        <w:jc w:val="both"/>
        <w:rPr>
          <w:rFonts w:ascii="Arial Narrow" w:hAnsi="Arial Narrow"/>
          <w:b/>
          <w:iCs/>
          <w:sz w:val="24"/>
          <w:szCs w:val="24"/>
        </w:rPr>
      </w:pPr>
    </w:p>
    <w:p w14:paraId="6252B43F" w14:textId="77777777" w:rsidR="007734D3" w:rsidRPr="00A6102F" w:rsidRDefault="007734D3" w:rsidP="00E57927">
      <w:pPr>
        <w:pStyle w:val="Standard"/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iCs/>
          <w:sz w:val="24"/>
          <w:szCs w:val="24"/>
        </w:rPr>
        <w:lastRenderedPageBreak/>
        <w:t>Informacja Administratora w związku z przetwarzaniem danych osobowych</w:t>
      </w:r>
      <w:r w:rsidRPr="00A6102F">
        <w:rPr>
          <w:rFonts w:ascii="Arial Narrow" w:hAnsi="Arial Narrow"/>
          <w:b/>
          <w:sz w:val="24"/>
          <w:szCs w:val="24"/>
        </w:rPr>
        <w:t>– zgodnie z art. 13 ust. 1 i 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14:paraId="19D9CA14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</w:p>
    <w:p w14:paraId="532A180A" w14:textId="77777777" w:rsidR="007734D3" w:rsidRPr="00A6102F" w:rsidRDefault="007734D3" w:rsidP="007734D3">
      <w:pPr>
        <w:pStyle w:val="Standard"/>
        <w:spacing w:line="23" w:lineRule="atLeast"/>
        <w:jc w:val="center"/>
        <w:rPr>
          <w:rFonts w:ascii="Arial Narrow" w:hAnsi="Arial Narrow"/>
          <w:sz w:val="24"/>
          <w:szCs w:val="24"/>
        </w:rPr>
      </w:pPr>
    </w:p>
    <w:p w14:paraId="10E90902" w14:textId="77777777" w:rsidR="007734D3" w:rsidRPr="00A6102F" w:rsidRDefault="007734D3" w:rsidP="007734D3">
      <w:pPr>
        <w:pStyle w:val="Standard"/>
        <w:numPr>
          <w:ilvl w:val="0"/>
          <w:numId w:val="32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 xml:space="preserve">Administratorem Pani/Pana danych osobowych jest Politechnika Białostocka,  ul. Wiejska 45A, 15-351 Białystok (zwana dalej Uczelnią), tel.: 85 746 90 00, </w:t>
      </w:r>
      <w:hyperlink r:id="rId7" w:history="1">
        <w:r w:rsidRPr="00A6102F">
          <w:rPr>
            <w:rFonts w:ascii="Arial Narrow" w:hAnsi="Arial Narrow"/>
            <w:color w:val="0563C1"/>
            <w:sz w:val="24"/>
            <w:szCs w:val="24"/>
            <w:u w:val="single"/>
          </w:rPr>
          <w:t>www.bip.pb.edu.pl</w:t>
        </w:r>
      </w:hyperlink>
      <w:r w:rsidRPr="00A6102F">
        <w:rPr>
          <w:rFonts w:ascii="Arial Narrow" w:hAnsi="Arial Narrow"/>
          <w:sz w:val="24"/>
          <w:szCs w:val="24"/>
        </w:rPr>
        <w:t xml:space="preserve">, e-mail: </w:t>
      </w:r>
      <w:hyperlink r:id="rId8" w:history="1">
        <w:r w:rsidRPr="00A6102F">
          <w:rPr>
            <w:rFonts w:ascii="Arial Narrow" w:hAnsi="Arial Narrow"/>
            <w:sz w:val="24"/>
            <w:szCs w:val="24"/>
          </w:rPr>
          <w:t>rektorat@pb.edu.pl</w:t>
        </w:r>
      </w:hyperlink>
      <w:r w:rsidRPr="00A6102F">
        <w:rPr>
          <w:rFonts w:ascii="Arial Narrow" w:hAnsi="Arial Narrow"/>
          <w:sz w:val="24"/>
          <w:szCs w:val="24"/>
        </w:rPr>
        <w:t>.</w:t>
      </w:r>
    </w:p>
    <w:p w14:paraId="570B4F3E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 xml:space="preserve">Administrator, zgodnie z art. 37 ust. 1 lit. a RODO, powołał Inspektora Ochrony Danych, z którym </w:t>
      </w:r>
      <w:r w:rsidRPr="00A6102F">
        <w:rPr>
          <w:rFonts w:ascii="Arial Narrow" w:hAnsi="Arial Narrow"/>
          <w:color w:val="000000"/>
          <w:sz w:val="24"/>
          <w:szCs w:val="24"/>
        </w:rPr>
        <w:br/>
        <w:t xml:space="preserve">w sprawach związanych z przetwarzaniem danych osobowych, może się Pani/Pan kontaktować za pomocą poczty elektronicznej pod adresem: </w:t>
      </w:r>
      <w:hyperlink r:id="rId9" w:history="1">
        <w:r w:rsidRPr="00A6102F">
          <w:rPr>
            <w:rFonts w:ascii="Arial Narrow" w:hAnsi="Arial Narrow"/>
            <w:color w:val="0563C1"/>
            <w:sz w:val="24"/>
            <w:szCs w:val="24"/>
            <w:u w:val="single"/>
          </w:rPr>
          <w:t>iod@pb.edu.pl</w:t>
        </w:r>
      </w:hyperlink>
      <w:r w:rsidRPr="00A6102F">
        <w:rPr>
          <w:rFonts w:ascii="Arial Narrow" w:hAnsi="Arial Narrow"/>
          <w:color w:val="000000"/>
          <w:sz w:val="24"/>
          <w:szCs w:val="24"/>
        </w:rPr>
        <w:t>.</w:t>
      </w:r>
    </w:p>
    <w:p w14:paraId="67EBDC3B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Pani/Pana dane osobowe przetwarzane będą w celu:</w:t>
      </w:r>
    </w:p>
    <w:p w14:paraId="5E6CB40D" w14:textId="77777777" w:rsidR="007734D3" w:rsidRPr="00A6102F" w:rsidRDefault="007734D3" w:rsidP="007734D3">
      <w:pPr>
        <w:pStyle w:val="Standard"/>
        <w:numPr>
          <w:ilvl w:val="0"/>
          <w:numId w:val="33"/>
        </w:numPr>
        <w:spacing w:line="23" w:lineRule="atLeast"/>
        <w:ind w:left="993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zawarcia i realizacji umowy o warunkach odpłatności za studia podyplomowe - na podstawie art. 6 ust. 1 lit. b RODO;</w:t>
      </w:r>
    </w:p>
    <w:p w14:paraId="0B4430CA" w14:textId="77777777" w:rsidR="007734D3" w:rsidRPr="00A6102F" w:rsidRDefault="007734D3" w:rsidP="007734D3">
      <w:pPr>
        <w:pStyle w:val="Standard"/>
        <w:numPr>
          <w:ilvl w:val="0"/>
          <w:numId w:val="12"/>
        </w:numPr>
        <w:spacing w:line="23" w:lineRule="atLeast"/>
        <w:ind w:left="993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realizacji usług edukacyjnych - na podstawie art. 6 ust. 1 lit. b oraz art. 6 ust. 1 lit. c RODO;</w:t>
      </w:r>
    </w:p>
    <w:p w14:paraId="52107598" w14:textId="77777777" w:rsidR="007734D3" w:rsidRPr="00A6102F" w:rsidRDefault="007734D3" w:rsidP="007734D3">
      <w:pPr>
        <w:pStyle w:val="Standard"/>
        <w:numPr>
          <w:ilvl w:val="0"/>
          <w:numId w:val="12"/>
        </w:numPr>
        <w:spacing w:line="23" w:lineRule="atLeast"/>
        <w:ind w:left="993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 xml:space="preserve">prowadzenia rachunkowości oraz rozliczeń podatkowych - na podstawie </w:t>
      </w:r>
      <w:r w:rsidRPr="00A6102F">
        <w:rPr>
          <w:rFonts w:ascii="Arial Narrow" w:hAnsi="Arial Narrow"/>
          <w:sz w:val="24"/>
          <w:szCs w:val="24"/>
        </w:rPr>
        <w:t xml:space="preserve">obowiązujących przepisów prawa regulujących te kwestie </w:t>
      </w:r>
      <w:r w:rsidRPr="00A6102F">
        <w:rPr>
          <w:rFonts w:ascii="Arial Narrow" w:hAnsi="Arial Narrow"/>
          <w:color w:val="000000"/>
          <w:sz w:val="24"/>
          <w:szCs w:val="24"/>
        </w:rPr>
        <w:t>– art. 6 ust. 1 lit. c RODO;</w:t>
      </w:r>
    </w:p>
    <w:p w14:paraId="5C7C3B9B" w14:textId="77777777" w:rsidR="007734D3" w:rsidRPr="00A6102F" w:rsidRDefault="007734D3" w:rsidP="007734D3">
      <w:pPr>
        <w:pStyle w:val="Standard"/>
        <w:numPr>
          <w:ilvl w:val="0"/>
          <w:numId w:val="12"/>
        </w:numPr>
        <w:spacing w:line="23" w:lineRule="atLeast"/>
        <w:ind w:left="993" w:hanging="284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windykacji należności i/lub obrony/dochodzenia roszczeń - na podstawie prawnie uzasadnionego interesu Uczelni – art. 6 ust. 1 lit. f RODO.</w:t>
      </w:r>
    </w:p>
    <w:p w14:paraId="25079F06" w14:textId="3B0BF038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Pani/Pana dane osobowe mogą być przekazywane dostawcom usług informatycznych Administratora, obsłudze prawnej Administratora, kurierom, operatorom pocztowym, bankom, a także innym podmiotom, którym dane będą musiały być udostępnione na podstawie przepisów prawa.</w:t>
      </w:r>
    </w:p>
    <w:p w14:paraId="306C6A5E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Pani/Pana dane osobowe będą przechowywane w okresach niezbędnych do realizacji wyżej określonych celów oraz przez okres wynikający z przepisów prawa dotyczący archiwizacji.</w:t>
      </w:r>
    </w:p>
    <w:p w14:paraId="4A397309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Przysługuje Pani/Panu prawo dostępu do treści swoich danych oraz z zastrzeżeniem przepisów prawa przysługuje Pani/Panu prawo do:</w:t>
      </w:r>
    </w:p>
    <w:p w14:paraId="18FF06C6" w14:textId="77777777" w:rsidR="007734D3" w:rsidRPr="00A6102F" w:rsidRDefault="007734D3" w:rsidP="007734D3">
      <w:pPr>
        <w:pStyle w:val="Standard"/>
        <w:numPr>
          <w:ilvl w:val="0"/>
          <w:numId w:val="34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sprostowania danych;</w:t>
      </w:r>
    </w:p>
    <w:p w14:paraId="0AB39FFE" w14:textId="77777777" w:rsidR="007734D3" w:rsidRPr="00A6102F" w:rsidRDefault="007734D3" w:rsidP="007734D3">
      <w:pPr>
        <w:pStyle w:val="Standard"/>
        <w:numPr>
          <w:ilvl w:val="0"/>
          <w:numId w:val="19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usunięcia danych;</w:t>
      </w:r>
    </w:p>
    <w:p w14:paraId="280D8062" w14:textId="77777777" w:rsidR="007734D3" w:rsidRPr="00A6102F" w:rsidRDefault="007734D3" w:rsidP="007734D3">
      <w:pPr>
        <w:pStyle w:val="Standard"/>
        <w:numPr>
          <w:ilvl w:val="0"/>
          <w:numId w:val="19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ograniczenia przetwarzania danych;</w:t>
      </w:r>
    </w:p>
    <w:p w14:paraId="2902F06B" w14:textId="77777777" w:rsidR="007734D3" w:rsidRPr="00A6102F" w:rsidRDefault="007734D3" w:rsidP="007734D3">
      <w:pPr>
        <w:pStyle w:val="Standard"/>
        <w:numPr>
          <w:ilvl w:val="0"/>
          <w:numId w:val="19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przenoszenia danych;</w:t>
      </w:r>
    </w:p>
    <w:p w14:paraId="70CDF0EA" w14:textId="77777777" w:rsidR="007734D3" w:rsidRPr="00A6102F" w:rsidRDefault="007734D3" w:rsidP="007734D3">
      <w:pPr>
        <w:pStyle w:val="Standard"/>
        <w:numPr>
          <w:ilvl w:val="0"/>
          <w:numId w:val="19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b/>
          <w:color w:val="000000"/>
          <w:sz w:val="24"/>
          <w:szCs w:val="24"/>
        </w:rPr>
        <w:t>wniesienia sprzeciwu wobec przetwarzania danych osobowych</w:t>
      </w:r>
      <w:r w:rsidRPr="00A6102F">
        <w:rPr>
          <w:rFonts w:ascii="Arial Narrow" w:hAnsi="Arial Narrow"/>
          <w:color w:val="000000"/>
          <w:sz w:val="24"/>
          <w:szCs w:val="24"/>
        </w:rPr>
        <w:t>;</w:t>
      </w:r>
    </w:p>
    <w:p w14:paraId="27A03C1E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  <w:lang w:eastAsia="en-US"/>
        </w:rPr>
        <w:t xml:space="preserve">Gdy uzna Pani/Pan, że przetwarzanie danych osobowych narusza powszechnie obowiązujące przepisy w tym zakresie </w:t>
      </w:r>
      <w:r w:rsidRPr="00A6102F">
        <w:rPr>
          <w:rFonts w:ascii="Arial Narrow" w:hAnsi="Arial Narrow"/>
          <w:sz w:val="24"/>
          <w:szCs w:val="24"/>
        </w:rPr>
        <w:t>przysługuje Panu/Pani prawo do wniesienia skargi do organu nadzorczego. W Polsce jest to Prezes Urzędu Ochrony Danych Osobowych,</w:t>
      </w:r>
    </w:p>
    <w:p w14:paraId="492F0F28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color w:val="000000"/>
          <w:sz w:val="24"/>
          <w:szCs w:val="24"/>
        </w:rPr>
        <w:t>Podanie danych osobowych jest warunkiem zawarcia umowy i jest Pan/Pani zobowiązany/a do ich podania. Konsekwencją niepodania danych będzie brak możliwości zawarcia i realizacji umowy oraz realizacji usług edukacyjnych.</w:t>
      </w:r>
    </w:p>
    <w:p w14:paraId="2D655D94" w14:textId="77777777" w:rsidR="007734D3" w:rsidRPr="00A6102F" w:rsidRDefault="007734D3" w:rsidP="007734D3">
      <w:pPr>
        <w:pStyle w:val="Standard"/>
        <w:numPr>
          <w:ilvl w:val="0"/>
          <w:numId w:val="18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A6102F">
        <w:rPr>
          <w:rFonts w:ascii="Arial Narrow" w:hAnsi="Arial Narrow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 w14:paraId="24C3CDC2" w14:textId="77777777" w:rsidR="007734D3" w:rsidRPr="00A6102F" w:rsidRDefault="007734D3" w:rsidP="007734D3">
      <w:pPr>
        <w:pStyle w:val="Standard"/>
        <w:spacing w:line="23" w:lineRule="atLeast"/>
        <w:rPr>
          <w:rFonts w:ascii="Arial Narrow" w:eastAsia="Arial Narrow" w:hAnsi="Arial Narrow"/>
          <w:sz w:val="24"/>
          <w:szCs w:val="24"/>
        </w:rPr>
      </w:pPr>
    </w:p>
    <w:p w14:paraId="06B960E6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eastAsia="Arial Narrow" w:hAnsi="Arial Narrow"/>
          <w:sz w:val="24"/>
          <w:szCs w:val="24"/>
        </w:rPr>
      </w:pPr>
    </w:p>
    <w:p w14:paraId="10C70DBB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eastAsia="Arial Narrow" w:hAnsi="Arial Narrow"/>
          <w:sz w:val="24"/>
          <w:szCs w:val="24"/>
        </w:rPr>
      </w:pPr>
    </w:p>
    <w:p w14:paraId="3F667EEC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eastAsia="Arial Narrow" w:hAnsi="Arial Narrow"/>
          <w:sz w:val="24"/>
          <w:szCs w:val="24"/>
        </w:rPr>
      </w:pPr>
    </w:p>
    <w:p w14:paraId="5A200238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eastAsia="Arial Narrow" w:hAnsi="Arial Narrow"/>
          <w:sz w:val="24"/>
          <w:szCs w:val="24"/>
        </w:rPr>
      </w:pPr>
    </w:p>
    <w:p w14:paraId="1901FA0F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eastAsia="Arial Narrow" w:hAnsi="Arial Narrow"/>
          <w:sz w:val="24"/>
          <w:szCs w:val="24"/>
        </w:rPr>
      </w:pPr>
    </w:p>
    <w:p w14:paraId="7BE2D182" w14:textId="77777777" w:rsidR="007734D3" w:rsidRPr="00A6102F" w:rsidRDefault="007734D3" w:rsidP="007734D3">
      <w:pPr>
        <w:pStyle w:val="Standard"/>
        <w:spacing w:line="23" w:lineRule="atLeast"/>
        <w:jc w:val="right"/>
        <w:rPr>
          <w:rFonts w:ascii="Arial Narrow" w:hAnsi="Arial Narrow"/>
          <w:sz w:val="24"/>
          <w:szCs w:val="24"/>
        </w:rPr>
      </w:pPr>
    </w:p>
    <w:sectPr w:rsidR="007734D3" w:rsidRPr="00A6102F" w:rsidSect="00232A5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440010BC"/>
    <w:lvl w:ilvl="0" w:tplc="9BB85BDA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C03E85"/>
    <w:multiLevelType w:val="hybridMultilevel"/>
    <w:tmpl w:val="69D6A686"/>
    <w:lvl w:ilvl="0" w:tplc="CE2E63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BA4"/>
    <w:multiLevelType w:val="multilevel"/>
    <w:tmpl w:val="E7F0A52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4C035B"/>
    <w:multiLevelType w:val="multilevel"/>
    <w:tmpl w:val="E1D8A6BE"/>
    <w:styleLink w:val="WWNum1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4" w15:restartNumberingAfterBreak="0">
    <w:nsid w:val="17972E6D"/>
    <w:multiLevelType w:val="hybridMultilevel"/>
    <w:tmpl w:val="AA2CCDE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9503A8"/>
    <w:multiLevelType w:val="multilevel"/>
    <w:tmpl w:val="F8D6F3C8"/>
    <w:styleLink w:val="WWNum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6" w15:restartNumberingAfterBreak="0">
    <w:nsid w:val="26F122E7"/>
    <w:multiLevelType w:val="multilevel"/>
    <w:tmpl w:val="45D8F6CE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9BD72FD"/>
    <w:multiLevelType w:val="hybridMultilevel"/>
    <w:tmpl w:val="4F76B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BF57D3"/>
    <w:multiLevelType w:val="multilevel"/>
    <w:tmpl w:val="FD22A432"/>
    <w:styleLink w:val="WW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A396487"/>
    <w:multiLevelType w:val="multilevel"/>
    <w:tmpl w:val="9634DE88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3D11787C"/>
    <w:multiLevelType w:val="multilevel"/>
    <w:tmpl w:val="E0465B0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15632D3"/>
    <w:multiLevelType w:val="hybridMultilevel"/>
    <w:tmpl w:val="5BE614F0"/>
    <w:lvl w:ilvl="0" w:tplc="FD845D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D0B62"/>
    <w:multiLevelType w:val="hybridMultilevel"/>
    <w:tmpl w:val="A4FE1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23FD4"/>
    <w:multiLevelType w:val="multilevel"/>
    <w:tmpl w:val="E0465B00"/>
    <w:styleLink w:val="WWNum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C98272C"/>
    <w:multiLevelType w:val="multilevel"/>
    <w:tmpl w:val="1324B2A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528E50E6"/>
    <w:multiLevelType w:val="multilevel"/>
    <w:tmpl w:val="AA585BB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3CF0509"/>
    <w:multiLevelType w:val="multilevel"/>
    <w:tmpl w:val="CED07F1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C87B6B"/>
    <w:multiLevelType w:val="multilevel"/>
    <w:tmpl w:val="F43A013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8" w15:restartNumberingAfterBreak="0">
    <w:nsid w:val="61415363"/>
    <w:multiLevelType w:val="multilevel"/>
    <w:tmpl w:val="A78E6014"/>
    <w:styleLink w:val="WWNum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9" w15:restartNumberingAfterBreak="0">
    <w:nsid w:val="6D2043F2"/>
    <w:multiLevelType w:val="multilevel"/>
    <w:tmpl w:val="BD8ADE54"/>
    <w:styleLink w:val="WWNum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 w15:restartNumberingAfterBreak="0">
    <w:nsid w:val="6FD105BC"/>
    <w:multiLevelType w:val="hybridMultilevel"/>
    <w:tmpl w:val="6BC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13A"/>
    <w:multiLevelType w:val="multilevel"/>
    <w:tmpl w:val="7B8413C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426334D"/>
    <w:multiLevelType w:val="hybridMultilevel"/>
    <w:tmpl w:val="E452AA1A"/>
    <w:lvl w:ilvl="0" w:tplc="04150011">
      <w:start w:val="1"/>
      <w:numFmt w:val="decimal"/>
      <w:lvlText w:val="%1)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3" w15:restartNumberingAfterBreak="0">
    <w:nsid w:val="7FAB1CE1"/>
    <w:multiLevelType w:val="multilevel"/>
    <w:tmpl w:val="39783C14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7"/>
  </w:num>
  <w:num w:numId="5">
    <w:abstractNumId w:val="23"/>
  </w:num>
  <w:num w:numId="6">
    <w:abstractNumId w:val="5"/>
  </w:num>
  <w:num w:numId="7">
    <w:abstractNumId w:val="19"/>
  </w:num>
  <w:num w:numId="8">
    <w:abstractNumId w:val="18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16"/>
  </w:num>
  <w:num w:numId="16">
    <w:abstractNumId w:val="6"/>
  </w:num>
  <w:num w:numId="17">
    <w:abstractNumId w:val="21"/>
  </w:num>
  <w:num w:numId="18">
    <w:abstractNumId w:val="15"/>
  </w:num>
  <w:num w:numId="19">
    <w:abstractNumId w:val="3"/>
  </w:num>
  <w:num w:numId="20">
    <w:abstractNumId w:val="2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11"/>
  </w:num>
  <w:num w:numId="36">
    <w:abstractNumId w:val="4"/>
  </w:num>
  <w:num w:numId="37">
    <w:abstractNumId w:val="10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D"/>
    <w:rsid w:val="00063CF4"/>
    <w:rsid w:val="000704B0"/>
    <w:rsid w:val="0011097C"/>
    <w:rsid w:val="00133CF3"/>
    <w:rsid w:val="001873B4"/>
    <w:rsid w:val="001A1A33"/>
    <w:rsid w:val="001C34CD"/>
    <w:rsid w:val="001E1558"/>
    <w:rsid w:val="00232A5A"/>
    <w:rsid w:val="00257889"/>
    <w:rsid w:val="0027415C"/>
    <w:rsid w:val="00281969"/>
    <w:rsid w:val="00285AA0"/>
    <w:rsid w:val="00292441"/>
    <w:rsid w:val="00322CAC"/>
    <w:rsid w:val="0032687D"/>
    <w:rsid w:val="003C0747"/>
    <w:rsid w:val="00402CF8"/>
    <w:rsid w:val="00404673"/>
    <w:rsid w:val="00416E7D"/>
    <w:rsid w:val="00440BF6"/>
    <w:rsid w:val="00452193"/>
    <w:rsid w:val="00486A8F"/>
    <w:rsid w:val="004F7B1C"/>
    <w:rsid w:val="005038BA"/>
    <w:rsid w:val="00515C7D"/>
    <w:rsid w:val="006A1034"/>
    <w:rsid w:val="006A1973"/>
    <w:rsid w:val="006B50F5"/>
    <w:rsid w:val="006E481F"/>
    <w:rsid w:val="007067D8"/>
    <w:rsid w:val="00711586"/>
    <w:rsid w:val="00714F27"/>
    <w:rsid w:val="00770191"/>
    <w:rsid w:val="007734D3"/>
    <w:rsid w:val="00783D84"/>
    <w:rsid w:val="007851DD"/>
    <w:rsid w:val="00791221"/>
    <w:rsid w:val="007E52FC"/>
    <w:rsid w:val="007E6C58"/>
    <w:rsid w:val="007E77D8"/>
    <w:rsid w:val="00850A16"/>
    <w:rsid w:val="008A4FC1"/>
    <w:rsid w:val="008B5342"/>
    <w:rsid w:val="008E492C"/>
    <w:rsid w:val="008F5A7E"/>
    <w:rsid w:val="008F6C3F"/>
    <w:rsid w:val="0090050C"/>
    <w:rsid w:val="00915D2B"/>
    <w:rsid w:val="009E3ECE"/>
    <w:rsid w:val="009E47E3"/>
    <w:rsid w:val="00A57F3A"/>
    <w:rsid w:val="00A6102F"/>
    <w:rsid w:val="00AA26AE"/>
    <w:rsid w:val="00AA2812"/>
    <w:rsid w:val="00AC7DE5"/>
    <w:rsid w:val="00B27679"/>
    <w:rsid w:val="00B353B8"/>
    <w:rsid w:val="00B37C68"/>
    <w:rsid w:val="00B40898"/>
    <w:rsid w:val="00B449CB"/>
    <w:rsid w:val="00B520EB"/>
    <w:rsid w:val="00B81585"/>
    <w:rsid w:val="00BC7EE3"/>
    <w:rsid w:val="00BF26B8"/>
    <w:rsid w:val="00C1400D"/>
    <w:rsid w:val="00C43C45"/>
    <w:rsid w:val="00CC722E"/>
    <w:rsid w:val="00D932BE"/>
    <w:rsid w:val="00DB71C2"/>
    <w:rsid w:val="00DD2E97"/>
    <w:rsid w:val="00DE6EA8"/>
    <w:rsid w:val="00DF75DD"/>
    <w:rsid w:val="00E03F68"/>
    <w:rsid w:val="00E11F02"/>
    <w:rsid w:val="00E57927"/>
    <w:rsid w:val="00E8206F"/>
    <w:rsid w:val="00EB2E20"/>
    <w:rsid w:val="00F37963"/>
    <w:rsid w:val="00F768B0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2024"/>
  <w15:docId w15:val="{185138AD-908C-4074-A56D-B22CCA2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1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586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86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7734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7734D3"/>
  </w:style>
  <w:style w:type="character" w:customStyle="1" w:styleId="TekstkomentarzaZnak">
    <w:name w:val="Tekst komentarza Znak"/>
    <w:basedOn w:val="Domylnaczcionkaakapitu"/>
    <w:link w:val="Tekstkomentarza"/>
    <w:rsid w:val="007734D3"/>
    <w:rPr>
      <w:rFonts w:ascii="Calibri" w:eastAsia="Calibri" w:hAnsi="Calibri" w:cs="Arial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7734D3"/>
    <w:pPr>
      <w:numPr>
        <w:numId w:val="5"/>
      </w:numPr>
    </w:pPr>
  </w:style>
  <w:style w:type="numbering" w:customStyle="1" w:styleId="WWNum2">
    <w:name w:val="WWNum2"/>
    <w:basedOn w:val="Bezlisty"/>
    <w:rsid w:val="007734D3"/>
    <w:pPr>
      <w:numPr>
        <w:numId w:val="6"/>
      </w:numPr>
    </w:pPr>
  </w:style>
  <w:style w:type="numbering" w:customStyle="1" w:styleId="WWNum3">
    <w:name w:val="WWNum3"/>
    <w:basedOn w:val="Bezlisty"/>
    <w:rsid w:val="007734D3"/>
    <w:pPr>
      <w:numPr>
        <w:numId w:val="7"/>
      </w:numPr>
    </w:pPr>
  </w:style>
  <w:style w:type="numbering" w:customStyle="1" w:styleId="WWNum4">
    <w:name w:val="WWNum4"/>
    <w:basedOn w:val="Bezlisty"/>
    <w:rsid w:val="007734D3"/>
    <w:pPr>
      <w:numPr>
        <w:numId w:val="8"/>
      </w:numPr>
    </w:pPr>
  </w:style>
  <w:style w:type="numbering" w:customStyle="1" w:styleId="WWNum5">
    <w:name w:val="WWNum5"/>
    <w:basedOn w:val="Bezlisty"/>
    <w:rsid w:val="007734D3"/>
    <w:pPr>
      <w:numPr>
        <w:numId w:val="9"/>
      </w:numPr>
    </w:pPr>
  </w:style>
  <w:style w:type="numbering" w:customStyle="1" w:styleId="WWNum6">
    <w:name w:val="WWNum6"/>
    <w:basedOn w:val="Bezlisty"/>
    <w:rsid w:val="007734D3"/>
    <w:pPr>
      <w:numPr>
        <w:numId w:val="10"/>
      </w:numPr>
    </w:pPr>
  </w:style>
  <w:style w:type="numbering" w:customStyle="1" w:styleId="WWNum7">
    <w:name w:val="WWNum7"/>
    <w:basedOn w:val="Bezlisty"/>
    <w:rsid w:val="007734D3"/>
    <w:pPr>
      <w:numPr>
        <w:numId w:val="11"/>
      </w:numPr>
    </w:pPr>
  </w:style>
  <w:style w:type="numbering" w:customStyle="1" w:styleId="WWNum8">
    <w:name w:val="WWNum8"/>
    <w:basedOn w:val="Bezlisty"/>
    <w:rsid w:val="007734D3"/>
    <w:pPr>
      <w:numPr>
        <w:numId w:val="12"/>
      </w:numPr>
    </w:pPr>
  </w:style>
  <w:style w:type="numbering" w:customStyle="1" w:styleId="WWNum9">
    <w:name w:val="WWNum9"/>
    <w:basedOn w:val="Bezlisty"/>
    <w:rsid w:val="007734D3"/>
    <w:pPr>
      <w:numPr>
        <w:numId w:val="13"/>
      </w:numPr>
    </w:pPr>
  </w:style>
  <w:style w:type="numbering" w:customStyle="1" w:styleId="WWNum10">
    <w:name w:val="WWNum10"/>
    <w:basedOn w:val="Bezlisty"/>
    <w:rsid w:val="007734D3"/>
    <w:pPr>
      <w:numPr>
        <w:numId w:val="14"/>
      </w:numPr>
    </w:pPr>
  </w:style>
  <w:style w:type="numbering" w:customStyle="1" w:styleId="WWNum11">
    <w:name w:val="WWNum11"/>
    <w:basedOn w:val="Bezlisty"/>
    <w:rsid w:val="007734D3"/>
    <w:pPr>
      <w:numPr>
        <w:numId w:val="15"/>
      </w:numPr>
    </w:pPr>
  </w:style>
  <w:style w:type="numbering" w:customStyle="1" w:styleId="WWNum13">
    <w:name w:val="WWNum13"/>
    <w:basedOn w:val="Bezlisty"/>
    <w:rsid w:val="007734D3"/>
    <w:pPr>
      <w:numPr>
        <w:numId w:val="16"/>
      </w:numPr>
    </w:pPr>
  </w:style>
  <w:style w:type="numbering" w:customStyle="1" w:styleId="WWNum14">
    <w:name w:val="WWNum14"/>
    <w:basedOn w:val="Bezlisty"/>
    <w:rsid w:val="007734D3"/>
    <w:pPr>
      <w:numPr>
        <w:numId w:val="17"/>
      </w:numPr>
    </w:pPr>
  </w:style>
  <w:style w:type="numbering" w:customStyle="1" w:styleId="WWNum15">
    <w:name w:val="WWNum15"/>
    <w:basedOn w:val="Bezlisty"/>
    <w:rsid w:val="007734D3"/>
    <w:pPr>
      <w:numPr>
        <w:numId w:val="18"/>
      </w:numPr>
    </w:pPr>
  </w:style>
  <w:style w:type="numbering" w:customStyle="1" w:styleId="WWNum16">
    <w:name w:val="WWNum16"/>
    <w:basedOn w:val="Bezlisty"/>
    <w:rsid w:val="007734D3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50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0F5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0F5"/>
    <w:rPr>
      <w:rFonts w:ascii="Calibri" w:eastAsia="Calibri" w:hAnsi="Calibri" w:cs="Arial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Krawiec</dc:creator>
  <cp:lastModifiedBy>Jolanta Tagil</cp:lastModifiedBy>
  <cp:revision>3</cp:revision>
  <cp:lastPrinted>2021-02-08T12:09:00Z</cp:lastPrinted>
  <dcterms:created xsi:type="dcterms:W3CDTF">2022-07-08T10:16:00Z</dcterms:created>
  <dcterms:modified xsi:type="dcterms:W3CDTF">2022-07-08T10:51:00Z</dcterms:modified>
</cp:coreProperties>
</file>