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F7FAD" w14:textId="77777777" w:rsidR="00D62AC3" w:rsidRPr="00081D75" w:rsidRDefault="00D62AC3" w:rsidP="00717375">
      <w:pPr>
        <w:jc w:val="center"/>
        <w:rPr>
          <w:rFonts w:ascii="Times New Roman" w:hAnsi="Times New Roman" w:cs="Times New Roman"/>
          <w:b/>
          <w:sz w:val="32"/>
        </w:rPr>
      </w:pPr>
    </w:p>
    <w:p w14:paraId="596FD96F" w14:textId="742C9A98" w:rsidR="00F265B7" w:rsidRPr="00081D75" w:rsidRDefault="00F265B7" w:rsidP="00F265B7">
      <w:pPr>
        <w:spacing w:before="0" w:after="160" w:line="259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081D75">
        <w:rPr>
          <w:rStyle w:val="fontstyle01"/>
          <w:rFonts w:ascii="Times New Roman" w:hAnsi="Times New Roman" w:cs="Times New Roman"/>
          <w:sz w:val="24"/>
          <w:szCs w:val="24"/>
          <w:u w:val="single"/>
        </w:rPr>
        <w:t>Wytyczne tworzenia programów studiów podyplomowych</w:t>
      </w:r>
      <w:r w:rsidRPr="00081D7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14:paraId="32F5634C" w14:textId="4FFF97AE" w:rsidR="00F265B7" w:rsidRPr="00081D75" w:rsidRDefault="00F265B7" w:rsidP="000524AC">
      <w:pPr>
        <w:spacing w:before="0" w:after="160" w:line="276" w:lineRule="auto"/>
        <w:rPr>
          <w:rFonts w:ascii="Times New Roman" w:hAnsi="Times New Roman" w:cs="Times New Roman"/>
          <w:lang w:eastAsia="ar-SA"/>
        </w:rPr>
      </w:pPr>
      <w:r w:rsidRPr="00081D75">
        <w:rPr>
          <w:rFonts w:ascii="Times New Roman" w:hAnsi="Times New Roman" w:cs="Times New Roman"/>
          <w:b/>
          <w:bCs/>
        </w:rPr>
        <w:t>Uchwała </w:t>
      </w:r>
      <w:r w:rsidR="00CC4A2A">
        <w:rPr>
          <w:rFonts w:ascii="Times New Roman" w:hAnsi="Times New Roman" w:cs="Times New Roman"/>
          <w:b/>
          <w:bCs/>
        </w:rPr>
        <w:t xml:space="preserve">Senatu PB </w:t>
      </w:r>
      <w:r w:rsidRPr="00081D75">
        <w:rPr>
          <w:rFonts w:ascii="Times New Roman" w:hAnsi="Times New Roman" w:cs="Times New Roman"/>
          <w:b/>
          <w:bCs/>
        </w:rPr>
        <w:t>nr 138/XV/XVI/2021</w:t>
      </w:r>
      <w:r w:rsidRPr="00081D75">
        <w:rPr>
          <w:rFonts w:ascii="Times New Roman" w:hAnsi="Times New Roman" w:cs="Times New Roman"/>
          <w:lang w:eastAsia="ar-SA"/>
        </w:rPr>
        <w:t xml:space="preserve"> w sprawie określenia Wytycznych do tworzenia programów studiów podyplomowych w Politechnice Białostockiej</w:t>
      </w:r>
    </w:p>
    <w:p w14:paraId="0AEF2AA3" w14:textId="77777777" w:rsidR="00F265B7" w:rsidRDefault="00D50EC9" w:rsidP="00F265B7">
      <w:pPr>
        <w:spacing w:before="0" w:after="160" w:line="259" w:lineRule="auto"/>
        <w:rPr>
          <w:rStyle w:val="Hipercze"/>
          <w:rFonts w:ascii="Times New Roman" w:hAnsi="Times New Roman" w:cs="Times New Roman"/>
          <w:szCs w:val="24"/>
        </w:rPr>
      </w:pPr>
      <w:hyperlink r:id="rId7" w:history="1">
        <w:r w:rsidR="00F265B7" w:rsidRPr="00081D75">
          <w:rPr>
            <w:rStyle w:val="Hipercze"/>
            <w:rFonts w:ascii="Times New Roman" w:hAnsi="Times New Roman" w:cs="Times New Roman"/>
            <w:szCs w:val="24"/>
          </w:rPr>
          <w:t>https://bip.pb.edu.pl/index.php?event=informacja&amp;id=19094</w:t>
        </w:r>
      </w:hyperlink>
    </w:p>
    <w:p w14:paraId="3A3E367F" w14:textId="77777777" w:rsidR="00CC4A2A" w:rsidRDefault="00CC4A2A" w:rsidP="00CC4A2A">
      <w:pPr>
        <w:spacing w:before="0" w:after="160" w:line="276" w:lineRule="auto"/>
        <w:jc w:val="both"/>
        <w:rPr>
          <w:rStyle w:val="Hipercze"/>
          <w:rFonts w:ascii="Times New Roman" w:hAnsi="Times New Roman" w:cs="Times New Roman"/>
          <w:color w:val="auto"/>
          <w:szCs w:val="24"/>
          <w:u w:val="none"/>
        </w:rPr>
      </w:pPr>
    </w:p>
    <w:p w14:paraId="26FCFB9E" w14:textId="72843B7B" w:rsidR="00CC4A2A" w:rsidRDefault="00CC4A2A" w:rsidP="00CC4A2A">
      <w:pPr>
        <w:spacing w:before="0" w:after="160" w:line="276" w:lineRule="auto"/>
        <w:jc w:val="both"/>
        <w:rPr>
          <w:rStyle w:val="Hipercze"/>
          <w:rFonts w:ascii="Times New Roman" w:hAnsi="Times New Roman" w:cs="Times New Roman"/>
          <w:b/>
          <w:color w:val="auto"/>
          <w:szCs w:val="24"/>
        </w:rPr>
      </w:pPr>
      <w:r>
        <w:rPr>
          <w:rStyle w:val="Hipercze"/>
          <w:rFonts w:ascii="Times New Roman" w:hAnsi="Times New Roman" w:cs="Times New Roman"/>
          <w:b/>
          <w:color w:val="auto"/>
          <w:szCs w:val="24"/>
        </w:rPr>
        <w:t>Karta</w:t>
      </w:r>
      <w:r w:rsidRPr="00CC4A2A">
        <w:rPr>
          <w:rStyle w:val="Hipercze"/>
          <w:rFonts w:ascii="Times New Roman" w:hAnsi="Times New Roman" w:cs="Times New Roman"/>
          <w:b/>
          <w:color w:val="auto"/>
          <w:szCs w:val="24"/>
        </w:rPr>
        <w:t xml:space="preserve"> przedmiotów z Zarządzenie nr 16/2022 Rektora PB z dnia 11 lutego 2022 roku (Załącznik nr 4a)</w:t>
      </w:r>
    </w:p>
    <w:p w14:paraId="2CE2D9E5" w14:textId="6D211594" w:rsidR="00CC4A2A" w:rsidRPr="00CC4A2A" w:rsidRDefault="00D50EC9" w:rsidP="00CC4A2A">
      <w:pPr>
        <w:spacing w:before="0" w:after="160" w:line="276" w:lineRule="auto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hyperlink r:id="rId8" w:history="1">
        <w:r w:rsidR="00CC4A2A" w:rsidRPr="00CC4A2A">
          <w:rPr>
            <w:rStyle w:val="Hipercze"/>
            <w:rFonts w:ascii="Times New Roman" w:hAnsi="Times New Roman" w:cs="Times New Roman"/>
            <w:szCs w:val="24"/>
          </w:rPr>
          <w:t>https://bip.pb.edu.pl/?event=informacja&amp;id=19452</w:t>
        </w:r>
      </w:hyperlink>
    </w:p>
    <w:p w14:paraId="14436265" w14:textId="77777777" w:rsidR="00F265B7" w:rsidRPr="00081D75" w:rsidRDefault="00F265B7" w:rsidP="00F265B7">
      <w:pPr>
        <w:spacing w:before="0" w:after="160" w:line="259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2C53B50E" w14:textId="5C8F0F48" w:rsidR="00F265B7" w:rsidRPr="00081D75" w:rsidRDefault="00F265B7">
      <w:pPr>
        <w:spacing w:before="0" w:after="160" w:line="259" w:lineRule="auto"/>
        <w:rPr>
          <w:rFonts w:ascii="Times New Roman" w:hAnsi="Times New Roman" w:cs="Times New Roman"/>
          <w:b/>
          <w:sz w:val="32"/>
        </w:rPr>
      </w:pPr>
      <w:r w:rsidRPr="00081D75">
        <w:rPr>
          <w:rFonts w:ascii="Times New Roman" w:hAnsi="Times New Roman" w:cs="Times New Roman"/>
          <w:b/>
          <w:sz w:val="32"/>
        </w:rPr>
        <w:br w:type="page"/>
      </w:r>
    </w:p>
    <w:p w14:paraId="774A3051" w14:textId="77777777" w:rsidR="00F265B7" w:rsidRPr="00081D75" w:rsidRDefault="00F265B7">
      <w:pPr>
        <w:spacing w:before="0" w:after="160" w:line="259" w:lineRule="auto"/>
        <w:rPr>
          <w:rFonts w:ascii="Times New Roman" w:hAnsi="Times New Roman" w:cs="Times New Roman"/>
          <w:b/>
          <w:sz w:val="32"/>
        </w:rPr>
      </w:pPr>
    </w:p>
    <w:p w14:paraId="6BC1FEBD" w14:textId="46BF19F5" w:rsidR="00717375" w:rsidRPr="00081D75" w:rsidRDefault="00717375" w:rsidP="00717375">
      <w:pPr>
        <w:jc w:val="center"/>
        <w:rPr>
          <w:rFonts w:ascii="Times New Roman" w:hAnsi="Times New Roman" w:cs="Times New Roman"/>
          <w:b/>
          <w:sz w:val="32"/>
        </w:rPr>
      </w:pPr>
      <w:r w:rsidRPr="00081D75">
        <w:rPr>
          <w:rFonts w:ascii="Times New Roman" w:hAnsi="Times New Roman" w:cs="Times New Roman"/>
          <w:b/>
          <w:sz w:val="32"/>
        </w:rPr>
        <w:t>Politechnika Białostocka</w:t>
      </w:r>
    </w:p>
    <w:p w14:paraId="0C569246" w14:textId="4AE4CEC2" w:rsidR="00717375" w:rsidRPr="00081D75" w:rsidRDefault="00717375" w:rsidP="00717375">
      <w:pPr>
        <w:jc w:val="center"/>
        <w:rPr>
          <w:rFonts w:ascii="Times New Roman" w:hAnsi="Times New Roman" w:cs="Times New Roman"/>
          <w:b/>
          <w:sz w:val="32"/>
        </w:rPr>
      </w:pPr>
      <w:r w:rsidRPr="00081D75">
        <w:rPr>
          <w:rFonts w:ascii="Times New Roman" w:hAnsi="Times New Roman" w:cs="Times New Roman"/>
          <w:b/>
          <w:sz w:val="32"/>
        </w:rPr>
        <w:t xml:space="preserve">Wydział </w:t>
      </w:r>
      <w:r w:rsidR="00544EE6" w:rsidRPr="00081D75">
        <w:rPr>
          <w:rFonts w:ascii="Times New Roman" w:hAnsi="Times New Roman" w:cs="Times New Roman"/>
          <w:b/>
          <w:sz w:val="32"/>
        </w:rPr>
        <w:t>……………</w:t>
      </w:r>
    </w:p>
    <w:p w14:paraId="70363369" w14:textId="77777777" w:rsidR="00717375" w:rsidRPr="00081D75" w:rsidRDefault="00717375" w:rsidP="00717375">
      <w:pPr>
        <w:rPr>
          <w:rFonts w:ascii="Times New Roman" w:hAnsi="Times New Roman" w:cs="Times New Roman"/>
        </w:rPr>
      </w:pPr>
      <w:r w:rsidRPr="00081D75">
        <w:rPr>
          <w:rFonts w:ascii="Times New Roman" w:hAnsi="Times New Roman" w:cs="Times New Roman"/>
        </w:rPr>
        <w:t xml:space="preserve"> </w:t>
      </w:r>
    </w:p>
    <w:p w14:paraId="6A5F34E2" w14:textId="77777777" w:rsidR="00717375" w:rsidRPr="00081D75" w:rsidRDefault="00717375" w:rsidP="00717375">
      <w:pPr>
        <w:rPr>
          <w:rFonts w:ascii="Times New Roman" w:hAnsi="Times New Roman" w:cs="Times New Roman"/>
        </w:rPr>
      </w:pPr>
    </w:p>
    <w:p w14:paraId="617CB81D" w14:textId="77777777" w:rsidR="00717375" w:rsidRPr="00081D75" w:rsidRDefault="00717375" w:rsidP="00717375">
      <w:pPr>
        <w:rPr>
          <w:rFonts w:ascii="Times New Roman" w:hAnsi="Times New Roman" w:cs="Times New Roman"/>
        </w:rPr>
      </w:pPr>
    </w:p>
    <w:p w14:paraId="08B00D9A" w14:textId="77777777" w:rsidR="00717375" w:rsidRPr="00081D75" w:rsidRDefault="00717375" w:rsidP="00717375">
      <w:pPr>
        <w:rPr>
          <w:rFonts w:ascii="Times New Roman" w:hAnsi="Times New Roman" w:cs="Times New Roman"/>
        </w:rPr>
      </w:pPr>
    </w:p>
    <w:p w14:paraId="650670FC" w14:textId="77777777" w:rsidR="00717375" w:rsidRPr="00081D75" w:rsidRDefault="00717375" w:rsidP="00717375">
      <w:pPr>
        <w:rPr>
          <w:rFonts w:ascii="Times New Roman" w:hAnsi="Times New Roman" w:cs="Times New Roman"/>
        </w:rPr>
      </w:pPr>
    </w:p>
    <w:p w14:paraId="43295B8C" w14:textId="77777777" w:rsidR="00717375" w:rsidRPr="00081D75" w:rsidRDefault="00717375" w:rsidP="00717375">
      <w:pPr>
        <w:rPr>
          <w:rFonts w:ascii="Times New Roman" w:hAnsi="Times New Roman" w:cs="Times New Roman"/>
        </w:rPr>
      </w:pPr>
    </w:p>
    <w:p w14:paraId="24A9E832" w14:textId="77777777" w:rsidR="00717375" w:rsidRPr="00081D75" w:rsidRDefault="00717375" w:rsidP="00717375">
      <w:pPr>
        <w:jc w:val="center"/>
        <w:rPr>
          <w:rFonts w:ascii="Times New Roman" w:hAnsi="Times New Roman" w:cs="Times New Roman"/>
          <w:b/>
          <w:sz w:val="42"/>
        </w:rPr>
      </w:pPr>
      <w:r w:rsidRPr="00081D75">
        <w:rPr>
          <w:rFonts w:ascii="Times New Roman" w:hAnsi="Times New Roman" w:cs="Times New Roman"/>
          <w:b/>
          <w:sz w:val="42"/>
        </w:rPr>
        <w:t>Program studiów podyplomowych</w:t>
      </w:r>
    </w:p>
    <w:p w14:paraId="253D93F1" w14:textId="77777777" w:rsidR="00717375" w:rsidRPr="00081D75" w:rsidRDefault="00717375" w:rsidP="00717375">
      <w:pPr>
        <w:rPr>
          <w:rFonts w:ascii="Times New Roman" w:hAnsi="Times New Roman" w:cs="Times New Roman"/>
        </w:rPr>
      </w:pPr>
    </w:p>
    <w:p w14:paraId="46614CDB" w14:textId="77777777" w:rsidR="00717375" w:rsidRPr="00081D75" w:rsidRDefault="00717375" w:rsidP="00717375">
      <w:pPr>
        <w:rPr>
          <w:rFonts w:ascii="Times New Roman" w:hAnsi="Times New Roman" w:cs="Times New Roman"/>
        </w:rPr>
      </w:pPr>
    </w:p>
    <w:p w14:paraId="0F36B2FA" w14:textId="685522D0" w:rsidR="00717375" w:rsidRPr="00081D75" w:rsidRDefault="00544EE6" w:rsidP="004A5DB0">
      <w:pPr>
        <w:jc w:val="center"/>
        <w:rPr>
          <w:rFonts w:ascii="Times New Roman" w:hAnsi="Times New Roman" w:cs="Times New Roman"/>
          <w:bCs/>
          <w:color w:val="FF0000"/>
          <w:sz w:val="32"/>
          <w:szCs w:val="32"/>
        </w:rPr>
      </w:pPr>
      <w:r w:rsidRPr="00081D75">
        <w:rPr>
          <w:rFonts w:ascii="Times New Roman" w:hAnsi="Times New Roman" w:cs="Times New Roman"/>
          <w:b/>
          <w:sz w:val="64"/>
        </w:rPr>
        <w:t>………</w:t>
      </w:r>
      <w:r w:rsidR="00E616C1">
        <w:rPr>
          <w:rFonts w:ascii="Times New Roman" w:hAnsi="Times New Roman" w:cs="Times New Roman"/>
          <w:b/>
          <w:sz w:val="64"/>
        </w:rPr>
        <w:t xml:space="preserve"> </w:t>
      </w:r>
      <w:bookmarkStart w:id="0" w:name="_GoBack"/>
      <w:bookmarkEnd w:id="0"/>
      <w:r w:rsidR="00E616C1">
        <w:rPr>
          <w:rFonts w:ascii="Times New Roman" w:hAnsi="Times New Roman" w:cs="Times New Roman"/>
          <w:bCs/>
          <w:color w:val="FF0000"/>
          <w:sz w:val="32"/>
          <w:szCs w:val="32"/>
        </w:rPr>
        <w:t>(</w:t>
      </w:r>
      <w:r w:rsidRPr="00081D75">
        <w:rPr>
          <w:rFonts w:ascii="Times New Roman" w:hAnsi="Times New Roman" w:cs="Times New Roman"/>
          <w:bCs/>
          <w:color w:val="FF0000"/>
          <w:sz w:val="32"/>
          <w:szCs w:val="32"/>
        </w:rPr>
        <w:t>nazwa studiów podyplomowych)</w:t>
      </w:r>
    </w:p>
    <w:p w14:paraId="407CE41B" w14:textId="77777777" w:rsidR="00717375" w:rsidRPr="00081D75" w:rsidRDefault="00717375" w:rsidP="00717375">
      <w:pPr>
        <w:rPr>
          <w:rFonts w:ascii="Times New Roman" w:hAnsi="Times New Roman" w:cs="Times New Roman"/>
        </w:rPr>
      </w:pPr>
    </w:p>
    <w:p w14:paraId="1247BDFF" w14:textId="77777777" w:rsidR="00717375" w:rsidRPr="00081D75" w:rsidRDefault="00717375" w:rsidP="00717375">
      <w:pPr>
        <w:rPr>
          <w:rFonts w:ascii="Times New Roman" w:hAnsi="Times New Roman" w:cs="Times New Roman"/>
        </w:rPr>
      </w:pPr>
    </w:p>
    <w:p w14:paraId="65509F79" w14:textId="77777777" w:rsidR="00717375" w:rsidRPr="00081D75" w:rsidRDefault="00717375" w:rsidP="00717375">
      <w:pPr>
        <w:rPr>
          <w:rFonts w:ascii="Times New Roman" w:hAnsi="Times New Roman" w:cs="Times New Roman"/>
        </w:rPr>
      </w:pPr>
    </w:p>
    <w:p w14:paraId="6102DBDE" w14:textId="77777777" w:rsidR="00717375" w:rsidRPr="00081D75" w:rsidRDefault="00717375" w:rsidP="00717375">
      <w:pPr>
        <w:rPr>
          <w:rFonts w:ascii="Times New Roman" w:hAnsi="Times New Roman" w:cs="Times New Roman"/>
        </w:rPr>
      </w:pPr>
    </w:p>
    <w:p w14:paraId="45B9B79A" w14:textId="77777777" w:rsidR="00717375" w:rsidRPr="00081D75" w:rsidRDefault="00717375" w:rsidP="00717375">
      <w:pPr>
        <w:rPr>
          <w:rFonts w:ascii="Times New Roman" w:hAnsi="Times New Roman" w:cs="Times New Roman"/>
        </w:rPr>
      </w:pPr>
    </w:p>
    <w:p w14:paraId="00C574A1" w14:textId="77777777" w:rsidR="00717375" w:rsidRPr="00081D75" w:rsidRDefault="00717375" w:rsidP="00717375">
      <w:pPr>
        <w:rPr>
          <w:rFonts w:ascii="Times New Roman" w:hAnsi="Times New Roman" w:cs="Times New Roman"/>
        </w:rPr>
      </w:pPr>
    </w:p>
    <w:p w14:paraId="3217E442" w14:textId="77777777" w:rsidR="00717375" w:rsidRPr="00081D75" w:rsidRDefault="00717375" w:rsidP="00717375">
      <w:pPr>
        <w:rPr>
          <w:rFonts w:ascii="Times New Roman" w:hAnsi="Times New Roman" w:cs="Times New Roman"/>
        </w:rPr>
      </w:pPr>
    </w:p>
    <w:p w14:paraId="599C926A" w14:textId="77777777" w:rsidR="00717375" w:rsidRPr="00081D75" w:rsidRDefault="00717375" w:rsidP="00717375">
      <w:pPr>
        <w:rPr>
          <w:rFonts w:ascii="Times New Roman" w:hAnsi="Times New Roman" w:cs="Times New Roman"/>
        </w:rPr>
      </w:pPr>
    </w:p>
    <w:p w14:paraId="66A9DB10" w14:textId="77777777" w:rsidR="00717375" w:rsidRPr="00081D75" w:rsidRDefault="00717375" w:rsidP="00717375">
      <w:pPr>
        <w:rPr>
          <w:rFonts w:ascii="Times New Roman" w:hAnsi="Times New Roman" w:cs="Times New Roman"/>
        </w:rPr>
      </w:pPr>
    </w:p>
    <w:p w14:paraId="1D45E236" w14:textId="77777777" w:rsidR="00717375" w:rsidRPr="00081D75" w:rsidRDefault="00717375" w:rsidP="00717375">
      <w:pPr>
        <w:rPr>
          <w:rFonts w:ascii="Times New Roman" w:hAnsi="Times New Roman" w:cs="Times New Roman"/>
        </w:rPr>
      </w:pPr>
    </w:p>
    <w:p w14:paraId="1D03EC97" w14:textId="77777777" w:rsidR="00717375" w:rsidRPr="00081D75" w:rsidRDefault="00717375" w:rsidP="00717375">
      <w:pPr>
        <w:rPr>
          <w:rFonts w:ascii="Times New Roman" w:hAnsi="Times New Roman" w:cs="Times New Roman"/>
        </w:rPr>
      </w:pPr>
    </w:p>
    <w:p w14:paraId="3A980E75" w14:textId="77777777" w:rsidR="00717375" w:rsidRPr="00081D75" w:rsidRDefault="00717375" w:rsidP="00717375">
      <w:pPr>
        <w:rPr>
          <w:rFonts w:ascii="Times New Roman" w:hAnsi="Times New Roman" w:cs="Times New Roman"/>
        </w:rPr>
      </w:pPr>
    </w:p>
    <w:p w14:paraId="766F81C8" w14:textId="77777777" w:rsidR="00717375" w:rsidRPr="00081D75" w:rsidRDefault="00717375" w:rsidP="00717375">
      <w:pPr>
        <w:rPr>
          <w:rFonts w:ascii="Times New Roman" w:hAnsi="Times New Roman" w:cs="Times New Roman"/>
        </w:rPr>
      </w:pPr>
    </w:p>
    <w:p w14:paraId="2ED2C959" w14:textId="77777777" w:rsidR="00717375" w:rsidRPr="00081D75" w:rsidRDefault="00717375" w:rsidP="00717375">
      <w:pPr>
        <w:rPr>
          <w:rFonts w:ascii="Times New Roman" w:hAnsi="Times New Roman" w:cs="Times New Roman"/>
        </w:rPr>
      </w:pPr>
    </w:p>
    <w:p w14:paraId="67832030" w14:textId="77777777" w:rsidR="00717375" w:rsidRPr="00081D75" w:rsidRDefault="00717375" w:rsidP="00717375">
      <w:pPr>
        <w:rPr>
          <w:rFonts w:ascii="Times New Roman" w:hAnsi="Times New Roman" w:cs="Times New Roman"/>
        </w:rPr>
      </w:pPr>
    </w:p>
    <w:p w14:paraId="2C76CEDE" w14:textId="4469C02B" w:rsidR="00717375" w:rsidRPr="00081D75" w:rsidRDefault="009C4A49" w:rsidP="00717375">
      <w:pPr>
        <w:jc w:val="center"/>
        <w:rPr>
          <w:rFonts w:ascii="Times New Roman" w:hAnsi="Times New Roman" w:cs="Times New Roman"/>
          <w:szCs w:val="24"/>
        </w:rPr>
      </w:pPr>
      <w:r w:rsidRPr="00081D75">
        <w:rPr>
          <w:rFonts w:ascii="Times New Roman" w:hAnsi="Times New Roman" w:cs="Times New Roman"/>
          <w:szCs w:val="24"/>
        </w:rPr>
        <w:t>Białystok, 20</w:t>
      </w:r>
      <w:r w:rsidR="00544EE6" w:rsidRPr="00081D75">
        <w:rPr>
          <w:rFonts w:ascii="Times New Roman" w:hAnsi="Times New Roman" w:cs="Times New Roman"/>
          <w:szCs w:val="24"/>
        </w:rPr>
        <w:t>……</w:t>
      </w:r>
      <w:r w:rsidR="00717375" w:rsidRPr="00081D75">
        <w:rPr>
          <w:rFonts w:ascii="Times New Roman" w:hAnsi="Times New Roman" w:cs="Times New Roman"/>
          <w:szCs w:val="24"/>
        </w:rPr>
        <w:t xml:space="preserve"> r.</w:t>
      </w:r>
    </w:p>
    <w:p w14:paraId="64EAF708" w14:textId="77777777" w:rsidR="00717375" w:rsidRPr="00081D75" w:rsidRDefault="00717375">
      <w:pPr>
        <w:spacing w:before="0" w:after="160" w:line="259" w:lineRule="auto"/>
        <w:rPr>
          <w:rFonts w:ascii="Times New Roman" w:hAnsi="Times New Roman" w:cs="Times New Roman"/>
          <w:szCs w:val="24"/>
        </w:rPr>
      </w:pPr>
      <w:r w:rsidRPr="00081D75">
        <w:rPr>
          <w:rFonts w:ascii="Times New Roman" w:hAnsi="Times New Roman" w:cs="Times New Roman"/>
          <w:szCs w:val="24"/>
        </w:rPr>
        <w:br w:type="page"/>
      </w:r>
    </w:p>
    <w:p w14:paraId="53C7A2B3" w14:textId="060C012E" w:rsidR="00344973" w:rsidRDefault="00344973" w:rsidP="00344973">
      <w:pPr>
        <w:adjustRightInd w:val="0"/>
        <w:rPr>
          <w:b/>
          <w:color w:val="000000"/>
          <w:szCs w:val="24"/>
        </w:rPr>
      </w:pPr>
    </w:p>
    <w:p w14:paraId="1595F710" w14:textId="3533E0E1" w:rsidR="00344973" w:rsidRDefault="00344973" w:rsidP="00344973">
      <w:pPr>
        <w:adjustRightInd w:val="0"/>
        <w:rPr>
          <w:b/>
          <w:color w:val="000000"/>
          <w:szCs w:val="24"/>
        </w:rPr>
      </w:pPr>
    </w:p>
    <w:p w14:paraId="2246D6D4" w14:textId="12AC5A9C" w:rsidR="00344973" w:rsidRDefault="00344973" w:rsidP="00344973">
      <w:pPr>
        <w:adjustRightInd w:val="0"/>
        <w:rPr>
          <w:b/>
          <w:color w:val="000000"/>
          <w:szCs w:val="24"/>
        </w:rPr>
      </w:pPr>
    </w:p>
    <w:p w14:paraId="791CD31B" w14:textId="61DBBB1A" w:rsidR="00344973" w:rsidRDefault="00344973" w:rsidP="00344973">
      <w:pPr>
        <w:adjustRightInd w:val="0"/>
        <w:rPr>
          <w:b/>
          <w:color w:val="000000"/>
          <w:szCs w:val="24"/>
        </w:rPr>
      </w:pPr>
    </w:p>
    <w:p w14:paraId="45A5BDDF" w14:textId="0271DD4C" w:rsidR="00344973" w:rsidRDefault="00344973" w:rsidP="00344973">
      <w:pPr>
        <w:adjustRightInd w:val="0"/>
        <w:rPr>
          <w:b/>
          <w:color w:val="000000"/>
          <w:szCs w:val="24"/>
        </w:rPr>
      </w:pPr>
    </w:p>
    <w:p w14:paraId="65435272" w14:textId="62BED534" w:rsidR="00344973" w:rsidRDefault="00344973" w:rsidP="00344973">
      <w:pPr>
        <w:adjustRightInd w:val="0"/>
        <w:rPr>
          <w:b/>
          <w:color w:val="000000"/>
          <w:szCs w:val="24"/>
        </w:rPr>
      </w:pPr>
    </w:p>
    <w:p w14:paraId="4E060B0D" w14:textId="58E2BF6C" w:rsidR="00344973" w:rsidRDefault="00344973" w:rsidP="00344973">
      <w:pPr>
        <w:adjustRightInd w:val="0"/>
        <w:rPr>
          <w:b/>
          <w:color w:val="000000"/>
          <w:szCs w:val="24"/>
        </w:rPr>
      </w:pPr>
    </w:p>
    <w:p w14:paraId="0DD679F0" w14:textId="7810AEA5" w:rsidR="00344973" w:rsidRDefault="00344973" w:rsidP="00344973">
      <w:pPr>
        <w:adjustRightInd w:val="0"/>
        <w:rPr>
          <w:b/>
          <w:color w:val="000000"/>
          <w:szCs w:val="24"/>
        </w:rPr>
      </w:pPr>
    </w:p>
    <w:p w14:paraId="3308F491" w14:textId="799B25A1" w:rsidR="00344973" w:rsidRDefault="00344973" w:rsidP="00344973">
      <w:pPr>
        <w:adjustRightInd w:val="0"/>
        <w:rPr>
          <w:b/>
          <w:color w:val="000000"/>
          <w:szCs w:val="24"/>
        </w:rPr>
      </w:pPr>
    </w:p>
    <w:p w14:paraId="4FFF9237" w14:textId="1A992438" w:rsidR="00344973" w:rsidRDefault="00344973" w:rsidP="00344973">
      <w:pPr>
        <w:adjustRightInd w:val="0"/>
        <w:rPr>
          <w:b/>
          <w:color w:val="000000"/>
          <w:szCs w:val="24"/>
        </w:rPr>
      </w:pPr>
    </w:p>
    <w:p w14:paraId="000F42D4" w14:textId="64836142" w:rsidR="00344973" w:rsidRDefault="00344973" w:rsidP="00344973">
      <w:pPr>
        <w:adjustRightInd w:val="0"/>
        <w:rPr>
          <w:b/>
          <w:color w:val="000000"/>
          <w:szCs w:val="24"/>
        </w:rPr>
      </w:pPr>
    </w:p>
    <w:p w14:paraId="1F36FB32" w14:textId="1B4F6297" w:rsidR="00344973" w:rsidRDefault="00344973" w:rsidP="00344973">
      <w:pPr>
        <w:adjustRightInd w:val="0"/>
        <w:rPr>
          <w:b/>
          <w:color w:val="000000"/>
          <w:szCs w:val="24"/>
        </w:rPr>
      </w:pPr>
    </w:p>
    <w:p w14:paraId="4F8601E3" w14:textId="630342CB" w:rsidR="00344973" w:rsidRDefault="00344973" w:rsidP="00344973">
      <w:pPr>
        <w:adjustRightInd w:val="0"/>
        <w:rPr>
          <w:b/>
          <w:color w:val="000000"/>
          <w:szCs w:val="24"/>
        </w:rPr>
      </w:pPr>
    </w:p>
    <w:p w14:paraId="0F266414" w14:textId="4EDA102F" w:rsidR="00344973" w:rsidRDefault="00344973" w:rsidP="00344973">
      <w:pPr>
        <w:adjustRightInd w:val="0"/>
        <w:rPr>
          <w:b/>
          <w:color w:val="000000"/>
          <w:szCs w:val="24"/>
        </w:rPr>
      </w:pPr>
    </w:p>
    <w:p w14:paraId="1EABA867" w14:textId="3A683C47" w:rsidR="00344973" w:rsidRDefault="00344973" w:rsidP="00344973">
      <w:pPr>
        <w:adjustRightInd w:val="0"/>
        <w:rPr>
          <w:b/>
          <w:color w:val="000000"/>
          <w:szCs w:val="24"/>
        </w:rPr>
      </w:pPr>
    </w:p>
    <w:p w14:paraId="4BDD46DC" w14:textId="02F44250" w:rsidR="00344973" w:rsidRDefault="00344973" w:rsidP="00344973">
      <w:pPr>
        <w:adjustRightInd w:val="0"/>
        <w:rPr>
          <w:b/>
          <w:color w:val="000000"/>
          <w:szCs w:val="24"/>
        </w:rPr>
      </w:pPr>
    </w:p>
    <w:p w14:paraId="6FA0A91D" w14:textId="0184A445" w:rsidR="00344973" w:rsidRDefault="00344973" w:rsidP="00344973">
      <w:pPr>
        <w:adjustRightInd w:val="0"/>
        <w:rPr>
          <w:b/>
          <w:color w:val="000000"/>
          <w:szCs w:val="24"/>
        </w:rPr>
      </w:pPr>
    </w:p>
    <w:p w14:paraId="589E904E" w14:textId="5612E4BD" w:rsidR="00344973" w:rsidRDefault="00344973" w:rsidP="00344973">
      <w:pPr>
        <w:adjustRightInd w:val="0"/>
        <w:rPr>
          <w:b/>
          <w:color w:val="000000"/>
          <w:szCs w:val="24"/>
        </w:rPr>
      </w:pPr>
    </w:p>
    <w:p w14:paraId="2DDE1B40" w14:textId="3CC83201" w:rsidR="00344973" w:rsidRDefault="00344973" w:rsidP="00344973">
      <w:pPr>
        <w:adjustRightInd w:val="0"/>
        <w:rPr>
          <w:b/>
          <w:color w:val="000000"/>
          <w:szCs w:val="24"/>
        </w:rPr>
      </w:pPr>
    </w:p>
    <w:p w14:paraId="67331C57" w14:textId="77777777" w:rsidR="00344973" w:rsidRPr="00F97F7C" w:rsidRDefault="00344973" w:rsidP="00344973">
      <w:pPr>
        <w:adjustRightInd w:val="0"/>
        <w:rPr>
          <w:b/>
          <w:color w:val="000000"/>
          <w:szCs w:val="24"/>
        </w:rPr>
      </w:pPr>
    </w:p>
    <w:p w14:paraId="2CB98EBC" w14:textId="77777777" w:rsidR="00344973" w:rsidRPr="00F97F7C" w:rsidRDefault="00344973" w:rsidP="00344973">
      <w:pPr>
        <w:adjustRightInd w:val="0"/>
        <w:rPr>
          <w:color w:val="000000"/>
        </w:rPr>
      </w:pPr>
      <w:r w:rsidRPr="00F97F7C">
        <w:rPr>
          <w:color w:val="000000"/>
        </w:rPr>
        <w:t xml:space="preserve">Program został opracowany na podstawie materiałów przygotowanych przez pracowników </w:t>
      </w:r>
      <w:r w:rsidRPr="00F97F7C">
        <w:rPr>
          <w:color w:val="000000"/>
        </w:rPr>
        <w:br/>
        <w:t>Wydziału ……………. i pozostałych jednostek PB przez zespół w składzie:</w:t>
      </w:r>
    </w:p>
    <w:p w14:paraId="65A596BD" w14:textId="77777777" w:rsidR="00344973" w:rsidRPr="00F97F7C" w:rsidRDefault="00344973" w:rsidP="00344973">
      <w:pPr>
        <w:adjustRightInd w:val="0"/>
        <w:rPr>
          <w:color w:val="000000"/>
        </w:rPr>
      </w:pPr>
    </w:p>
    <w:p w14:paraId="1C94C5B3" w14:textId="77777777" w:rsidR="00344973" w:rsidRPr="00F97F7C" w:rsidRDefault="00344973" w:rsidP="00344973">
      <w:pPr>
        <w:adjustRightInd w:val="0"/>
        <w:rPr>
          <w:color w:val="000000"/>
        </w:rPr>
      </w:pPr>
      <w:r w:rsidRPr="00F97F7C">
        <w:rPr>
          <w:color w:val="000000"/>
        </w:rPr>
        <w:t>……………………….</w:t>
      </w:r>
    </w:p>
    <w:p w14:paraId="1271333B" w14:textId="77777777" w:rsidR="00344973" w:rsidRPr="00F97F7C" w:rsidRDefault="00344973" w:rsidP="00344973">
      <w:pPr>
        <w:adjustRightInd w:val="0"/>
        <w:rPr>
          <w:color w:val="000000"/>
        </w:rPr>
      </w:pPr>
      <w:r w:rsidRPr="00F97F7C">
        <w:rPr>
          <w:color w:val="000000"/>
        </w:rPr>
        <w:t>………………………..</w:t>
      </w:r>
    </w:p>
    <w:p w14:paraId="1BC711B0" w14:textId="77777777" w:rsidR="00344973" w:rsidRPr="00F97F7C" w:rsidRDefault="00344973" w:rsidP="00344973">
      <w:pPr>
        <w:adjustRightInd w:val="0"/>
        <w:rPr>
          <w:color w:val="000000"/>
        </w:rPr>
      </w:pPr>
      <w:r w:rsidRPr="00F97F7C">
        <w:rPr>
          <w:color w:val="000000"/>
        </w:rPr>
        <w:t>………………………</w:t>
      </w:r>
    </w:p>
    <w:p w14:paraId="3EFE49B4" w14:textId="77777777" w:rsidR="00344973" w:rsidRPr="00F97F7C" w:rsidRDefault="00344973" w:rsidP="00344973">
      <w:pPr>
        <w:adjustRightInd w:val="0"/>
        <w:rPr>
          <w:color w:val="000000"/>
        </w:rPr>
      </w:pPr>
    </w:p>
    <w:p w14:paraId="25C1A5AB" w14:textId="2ED3167D" w:rsidR="00F265B7" w:rsidRDefault="00F265B7">
      <w:pPr>
        <w:spacing w:before="0" w:after="160" w:line="259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73128DED" w14:textId="29DBB91B" w:rsidR="00344973" w:rsidRDefault="00344973">
      <w:pPr>
        <w:spacing w:before="0" w:after="160" w:line="259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6D590BF6" w14:textId="0C2CBD54" w:rsidR="00344973" w:rsidRDefault="00344973">
      <w:pPr>
        <w:spacing w:before="0" w:after="160" w:line="259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2B67F4CB" w14:textId="4E26C8D7" w:rsidR="00344973" w:rsidRDefault="00344973">
      <w:pPr>
        <w:spacing w:before="0" w:after="160" w:line="259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40F3C9AE" w14:textId="638CEF6D" w:rsidR="00344973" w:rsidRDefault="00344973">
      <w:pPr>
        <w:spacing w:before="0" w:after="160" w:line="259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30CA12EC" w14:textId="5344B7E8" w:rsidR="00344973" w:rsidRDefault="00344973">
      <w:pPr>
        <w:spacing w:before="0" w:after="160" w:line="259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0E5026C3" w14:textId="33EBB466" w:rsidR="00344973" w:rsidRDefault="00344973">
      <w:pPr>
        <w:spacing w:before="0" w:after="160" w:line="259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74747150" w14:textId="77777777" w:rsidR="00344973" w:rsidRPr="00081D75" w:rsidRDefault="00344973">
      <w:pPr>
        <w:spacing w:before="0" w:after="160" w:line="259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4EBF87FD" w14:textId="6D796ABF" w:rsidR="002629E8" w:rsidRPr="00081D75" w:rsidRDefault="00F45992" w:rsidP="002629E8">
      <w:pPr>
        <w:pStyle w:val="Akapitzlist"/>
        <w:spacing w:before="0" w:line="259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081D75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 xml:space="preserve">Spis </w:t>
      </w:r>
      <w:r w:rsidR="00325BDF" w:rsidRPr="00081D75">
        <w:rPr>
          <w:rStyle w:val="fontstyle01"/>
          <w:rFonts w:ascii="Times New Roman" w:hAnsi="Times New Roman" w:cs="Times New Roman"/>
          <w:sz w:val="24"/>
          <w:szCs w:val="24"/>
        </w:rPr>
        <w:t>treści</w:t>
      </w:r>
    </w:p>
    <w:p w14:paraId="66011376" w14:textId="77777777" w:rsidR="000511B2" w:rsidRPr="00081D75" w:rsidRDefault="000511B2" w:rsidP="002629E8">
      <w:pPr>
        <w:pStyle w:val="Akapitzlist"/>
        <w:spacing w:before="0" w:line="259" w:lineRule="auto"/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3F8E324F" w14:textId="4E167627" w:rsidR="00F45992" w:rsidRPr="00081D75" w:rsidRDefault="00F45992" w:rsidP="00365DDA">
      <w:pPr>
        <w:pStyle w:val="Akapitzlist"/>
        <w:numPr>
          <w:ilvl w:val="0"/>
          <w:numId w:val="40"/>
        </w:numPr>
        <w:spacing w:before="0" w:line="259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081D75">
        <w:rPr>
          <w:rStyle w:val="fontstyle21"/>
          <w:rFonts w:ascii="Times New Roman" w:hAnsi="Times New Roman" w:cs="Times New Roman"/>
          <w:sz w:val="24"/>
          <w:szCs w:val="24"/>
        </w:rPr>
        <w:t>Informacje ogólne dotyczące studiów podyplomowych</w:t>
      </w:r>
    </w:p>
    <w:p w14:paraId="5353B0DC" w14:textId="77777777" w:rsidR="002629E8" w:rsidRPr="00081D75" w:rsidRDefault="00F45992" w:rsidP="00365DDA">
      <w:pPr>
        <w:pStyle w:val="Akapitzlist"/>
        <w:numPr>
          <w:ilvl w:val="0"/>
          <w:numId w:val="40"/>
        </w:numPr>
        <w:spacing w:before="0" w:line="259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081D75">
        <w:rPr>
          <w:rStyle w:val="fontstyle21"/>
          <w:rFonts w:ascii="Times New Roman" w:hAnsi="Times New Roman" w:cs="Times New Roman"/>
          <w:sz w:val="24"/>
          <w:szCs w:val="24"/>
        </w:rPr>
        <w:t>Sylwetka absolwenta</w:t>
      </w:r>
    </w:p>
    <w:p w14:paraId="1D4B319C" w14:textId="77777777" w:rsidR="002629E8" w:rsidRPr="00081D75" w:rsidRDefault="00F45992" w:rsidP="00365DDA">
      <w:pPr>
        <w:pStyle w:val="Akapitzlist"/>
        <w:numPr>
          <w:ilvl w:val="0"/>
          <w:numId w:val="40"/>
        </w:numPr>
        <w:spacing w:before="0" w:line="259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081D75">
        <w:rPr>
          <w:rStyle w:val="fontstyle21"/>
          <w:rFonts w:ascii="Times New Roman" w:hAnsi="Times New Roman" w:cs="Times New Roman"/>
          <w:sz w:val="24"/>
          <w:szCs w:val="24"/>
        </w:rPr>
        <w:t>Opis kompetencji oczekiwanych od kandydata ubiegającego się o przyjęcie na studia podyplomowe</w:t>
      </w:r>
    </w:p>
    <w:p w14:paraId="16784E17" w14:textId="77777777" w:rsidR="002629E8" w:rsidRPr="00081D75" w:rsidRDefault="00F45992" w:rsidP="00365DDA">
      <w:pPr>
        <w:pStyle w:val="Akapitzlist"/>
        <w:numPr>
          <w:ilvl w:val="0"/>
          <w:numId w:val="40"/>
        </w:numPr>
        <w:spacing w:before="0" w:line="259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081D75">
        <w:rPr>
          <w:rStyle w:val="fontstyle21"/>
          <w:rFonts w:ascii="Times New Roman" w:hAnsi="Times New Roman" w:cs="Times New Roman"/>
          <w:sz w:val="24"/>
          <w:szCs w:val="24"/>
        </w:rPr>
        <w:t>Plan studiów podyplomowych</w:t>
      </w:r>
    </w:p>
    <w:p w14:paraId="57724662" w14:textId="019C8A7C" w:rsidR="002629E8" w:rsidRPr="00081D75" w:rsidRDefault="00F45992" w:rsidP="00365DDA">
      <w:pPr>
        <w:pStyle w:val="Akapitzlist"/>
        <w:numPr>
          <w:ilvl w:val="0"/>
          <w:numId w:val="40"/>
        </w:numPr>
        <w:spacing w:before="0" w:line="259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081D75">
        <w:rPr>
          <w:rStyle w:val="fontstyle21"/>
          <w:rFonts w:ascii="Times New Roman" w:hAnsi="Times New Roman" w:cs="Times New Roman"/>
          <w:sz w:val="24"/>
          <w:szCs w:val="24"/>
        </w:rPr>
        <w:t>Zestawienie efektów uczenia się</w:t>
      </w:r>
    </w:p>
    <w:p w14:paraId="2625B5F9" w14:textId="77777777" w:rsidR="002629E8" w:rsidRPr="00081D75" w:rsidRDefault="00F45992" w:rsidP="00365DDA">
      <w:pPr>
        <w:pStyle w:val="Akapitzlist"/>
        <w:numPr>
          <w:ilvl w:val="0"/>
          <w:numId w:val="40"/>
        </w:numPr>
        <w:spacing w:before="0" w:line="259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081D75">
        <w:rPr>
          <w:rStyle w:val="fontstyle21"/>
          <w:rFonts w:ascii="Times New Roman" w:hAnsi="Times New Roman" w:cs="Times New Roman"/>
          <w:sz w:val="24"/>
          <w:szCs w:val="24"/>
        </w:rPr>
        <w:t>Matryca efektów uczenia się</w:t>
      </w:r>
    </w:p>
    <w:p w14:paraId="699753C0" w14:textId="77777777" w:rsidR="002629E8" w:rsidRPr="00081D75" w:rsidRDefault="00F45992" w:rsidP="00365DDA">
      <w:pPr>
        <w:pStyle w:val="Akapitzlist"/>
        <w:numPr>
          <w:ilvl w:val="0"/>
          <w:numId w:val="40"/>
        </w:numPr>
        <w:spacing w:before="0" w:line="259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081D75">
        <w:rPr>
          <w:rStyle w:val="fontstyle21"/>
          <w:rFonts w:ascii="Times New Roman" w:hAnsi="Times New Roman" w:cs="Times New Roman"/>
          <w:sz w:val="24"/>
          <w:szCs w:val="24"/>
        </w:rPr>
        <w:t>Karty przedmiotów</w:t>
      </w:r>
    </w:p>
    <w:p w14:paraId="079D30EA" w14:textId="0F314F8B" w:rsidR="00F45992" w:rsidRPr="00081D75" w:rsidRDefault="00F45992" w:rsidP="00365DDA">
      <w:pPr>
        <w:pStyle w:val="Akapitzlist"/>
        <w:numPr>
          <w:ilvl w:val="0"/>
          <w:numId w:val="40"/>
        </w:numPr>
        <w:spacing w:before="0" w:line="259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081D75">
        <w:rPr>
          <w:rFonts w:ascii="Times New Roman" w:hAnsi="Times New Roman" w:cs="Times New Roman"/>
          <w:szCs w:val="24"/>
        </w:rPr>
        <w:br w:type="page"/>
      </w:r>
    </w:p>
    <w:p w14:paraId="70DF3B9E" w14:textId="1FE7922A" w:rsidR="00544EE6" w:rsidRPr="00081D75" w:rsidRDefault="000428A4" w:rsidP="00544EE6">
      <w:pPr>
        <w:pStyle w:val="Nagwek1"/>
        <w:rPr>
          <w:rFonts w:ascii="Times New Roman" w:hAnsi="Times New Roman" w:cs="Times New Roman"/>
          <w:sz w:val="28"/>
          <w:szCs w:val="28"/>
        </w:rPr>
      </w:pPr>
      <w:r w:rsidRPr="00081D75">
        <w:rPr>
          <w:rFonts w:ascii="Times New Roman" w:hAnsi="Times New Roman" w:cs="Times New Roman"/>
          <w:sz w:val="28"/>
          <w:szCs w:val="28"/>
        </w:rPr>
        <w:lastRenderedPageBreak/>
        <w:t>PROGRAM STUDIÓW PODYPLOMOWYC</w:t>
      </w:r>
      <w:r w:rsidR="00544EE6" w:rsidRPr="00081D75">
        <w:rPr>
          <w:rFonts w:ascii="Times New Roman" w:hAnsi="Times New Roman" w:cs="Times New Roman"/>
          <w:sz w:val="28"/>
          <w:szCs w:val="28"/>
        </w:rPr>
        <w:t>H</w:t>
      </w:r>
    </w:p>
    <w:p w14:paraId="11DF1A0C" w14:textId="77777777" w:rsidR="001D1CCD" w:rsidRPr="00081D75" w:rsidRDefault="001D1CCD" w:rsidP="001D1CCD">
      <w:pPr>
        <w:rPr>
          <w:rFonts w:ascii="Times New Roman" w:hAnsi="Times New Roman" w:cs="Times New Roman"/>
        </w:rPr>
      </w:pPr>
    </w:p>
    <w:p w14:paraId="658C8BD5" w14:textId="37529A5C" w:rsidR="001D1CCD" w:rsidRPr="00081D75" w:rsidRDefault="001D1CCD" w:rsidP="001D1CCD">
      <w:pPr>
        <w:pStyle w:val="Akapitzlist"/>
        <w:numPr>
          <w:ilvl w:val="0"/>
          <w:numId w:val="44"/>
        </w:numPr>
        <w:spacing w:before="0" w:line="259" w:lineRule="auto"/>
        <w:rPr>
          <w:rStyle w:val="fontstyle21"/>
          <w:rFonts w:ascii="Times New Roman" w:hAnsi="Times New Roman" w:cs="Times New Roman"/>
          <w:b/>
          <w:bCs/>
          <w:sz w:val="24"/>
          <w:szCs w:val="24"/>
        </w:rPr>
      </w:pPr>
      <w:r w:rsidRPr="00081D75">
        <w:rPr>
          <w:rStyle w:val="fontstyle21"/>
          <w:rFonts w:ascii="Times New Roman" w:hAnsi="Times New Roman" w:cs="Times New Roman"/>
          <w:b/>
          <w:bCs/>
          <w:sz w:val="24"/>
          <w:szCs w:val="24"/>
        </w:rPr>
        <w:t>Informacje ogólne dotyczące studiów podyplomowych</w:t>
      </w:r>
    </w:p>
    <w:p w14:paraId="0EE3C8E2" w14:textId="114193F4" w:rsidR="00AA61A9" w:rsidRPr="00081D75" w:rsidRDefault="000428A4" w:rsidP="002E03AC">
      <w:pPr>
        <w:pStyle w:val="Nagwek1"/>
        <w:spacing w:line="276" w:lineRule="auto"/>
        <w:jc w:val="both"/>
        <w:rPr>
          <w:rFonts w:ascii="Times New Roman" w:hAnsi="Times New Roman" w:cs="Times New Roman"/>
          <w:b w:val="0"/>
          <w:bCs/>
          <w:szCs w:val="24"/>
        </w:rPr>
      </w:pPr>
      <w:r w:rsidRPr="00081D75">
        <w:rPr>
          <w:rFonts w:ascii="Times New Roman" w:hAnsi="Times New Roman" w:cs="Times New Roman"/>
          <w:b w:val="0"/>
          <w:bCs/>
          <w:sz w:val="24"/>
          <w:szCs w:val="24"/>
        </w:rPr>
        <w:t>Studia podyplomowe</w:t>
      </w:r>
      <w:r w:rsidR="00544EE6" w:rsidRPr="00081D75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544EE6" w:rsidRPr="00081D75">
        <w:rPr>
          <w:rFonts w:ascii="Times New Roman" w:hAnsi="Times New Roman" w:cs="Times New Roman"/>
          <w:sz w:val="24"/>
          <w:szCs w:val="24"/>
        </w:rPr>
        <w:t>…………….</w:t>
      </w:r>
      <w:r w:rsidRPr="00081D75">
        <w:rPr>
          <w:rFonts w:ascii="Times New Roman" w:hAnsi="Times New Roman" w:cs="Times New Roman"/>
          <w:sz w:val="24"/>
          <w:szCs w:val="24"/>
        </w:rPr>
        <w:t xml:space="preserve"> </w:t>
      </w:r>
      <w:r w:rsidR="00F35257" w:rsidRPr="00081D75">
        <w:rPr>
          <w:rFonts w:ascii="Times New Roman" w:hAnsi="Times New Roman" w:cs="Times New Roman"/>
          <w:bCs/>
          <w:color w:val="FF0000"/>
          <w:sz w:val="24"/>
          <w:szCs w:val="24"/>
        </w:rPr>
        <w:t>(</w:t>
      </w:r>
      <w:r w:rsidR="00544EE6" w:rsidRPr="00081D75">
        <w:rPr>
          <w:rFonts w:ascii="Times New Roman" w:hAnsi="Times New Roman" w:cs="Times New Roman"/>
          <w:bCs/>
          <w:color w:val="FF0000"/>
          <w:sz w:val="24"/>
          <w:szCs w:val="24"/>
        </w:rPr>
        <w:t>nazwa studiów podyplomowych)</w:t>
      </w:r>
      <w:r w:rsidR="00AA61A9" w:rsidRPr="00081D7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081D75">
        <w:rPr>
          <w:rFonts w:ascii="Times New Roman" w:hAnsi="Times New Roman" w:cs="Times New Roman"/>
          <w:b w:val="0"/>
          <w:bCs/>
          <w:sz w:val="24"/>
          <w:szCs w:val="24"/>
        </w:rPr>
        <w:t xml:space="preserve">trwają </w:t>
      </w:r>
      <w:r w:rsidR="00544EE6" w:rsidRPr="00081D75">
        <w:rPr>
          <w:rFonts w:ascii="Times New Roman" w:hAnsi="Times New Roman" w:cs="Times New Roman"/>
          <w:b w:val="0"/>
          <w:bCs/>
          <w:sz w:val="24"/>
          <w:szCs w:val="24"/>
        </w:rPr>
        <w:t>……</w:t>
      </w:r>
      <w:r w:rsidR="00F35257" w:rsidRPr="00081D75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>(</w:t>
      </w:r>
      <w:r w:rsidR="00544EE6" w:rsidRPr="00081D75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>liczba semestrów)</w:t>
      </w:r>
      <w:r w:rsidR="004A5DB0" w:rsidRPr="00081D75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 xml:space="preserve"> </w:t>
      </w:r>
      <w:r w:rsidR="004A5DB0" w:rsidRPr="00081D75">
        <w:rPr>
          <w:rFonts w:ascii="Times New Roman" w:hAnsi="Times New Roman" w:cs="Times New Roman"/>
          <w:b w:val="0"/>
          <w:bCs/>
          <w:sz w:val="24"/>
          <w:szCs w:val="24"/>
        </w:rPr>
        <w:t>semestry</w:t>
      </w:r>
      <w:r w:rsidR="00592D7E" w:rsidRPr="00081D75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081D75">
        <w:rPr>
          <w:rFonts w:ascii="Times New Roman" w:hAnsi="Times New Roman" w:cs="Times New Roman"/>
          <w:b w:val="0"/>
          <w:bCs/>
          <w:sz w:val="24"/>
          <w:szCs w:val="24"/>
        </w:rPr>
        <w:t>i umożliwiają uzyskanie kwalifikacji cząstkowych na poziomie</w:t>
      </w:r>
      <w:r w:rsidR="00AA61A9" w:rsidRPr="00081D75">
        <w:rPr>
          <w:rFonts w:ascii="Times New Roman" w:hAnsi="Times New Roman" w:cs="Times New Roman"/>
          <w:b w:val="0"/>
          <w:bCs/>
          <w:szCs w:val="24"/>
        </w:rPr>
        <w:t xml:space="preserve">  </w:t>
      </w:r>
      <w:r w:rsidR="00AA61A9" w:rsidRPr="00081D75">
        <w:rPr>
          <w:rFonts w:ascii="Times New Roman" w:hAnsi="Times New Roman" w:cs="Times New Roman"/>
          <w:b w:val="0"/>
          <w:bCs/>
          <w:sz w:val="24"/>
          <w:szCs w:val="24"/>
        </w:rPr>
        <w:t xml:space="preserve">……. </w:t>
      </w:r>
      <w:r w:rsidR="00F35257" w:rsidRPr="00081D75">
        <w:rPr>
          <w:rFonts w:ascii="Times New Roman" w:hAnsi="Times New Roman" w:cs="Times New Roman"/>
          <w:b w:val="0"/>
          <w:bCs/>
          <w:sz w:val="24"/>
          <w:szCs w:val="24"/>
        </w:rPr>
        <w:br/>
      </w:r>
      <w:r w:rsidR="00AA61A9" w:rsidRPr="00081D75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>(</w:t>
      </w:r>
      <w:r w:rsidR="000B5CC5" w:rsidRPr="00081D75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>nr poziomu</w:t>
      </w:r>
      <w:r w:rsidR="00AA61A9" w:rsidRPr="00081D75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 xml:space="preserve">) </w:t>
      </w:r>
      <w:r w:rsidR="00AA61A9" w:rsidRPr="00081D75">
        <w:rPr>
          <w:rFonts w:ascii="Times New Roman" w:hAnsi="Times New Roman" w:cs="Times New Roman"/>
          <w:b w:val="0"/>
          <w:bCs/>
          <w:sz w:val="24"/>
          <w:szCs w:val="24"/>
        </w:rPr>
        <w:t>PRK.</w:t>
      </w:r>
      <w:r w:rsidR="00AA61A9" w:rsidRPr="00081D75">
        <w:rPr>
          <w:rFonts w:ascii="Times New Roman" w:hAnsi="Times New Roman" w:cs="Times New Roman"/>
          <w:b w:val="0"/>
          <w:bCs/>
          <w:szCs w:val="24"/>
        </w:rPr>
        <w:t xml:space="preserve"> </w:t>
      </w:r>
    </w:p>
    <w:p w14:paraId="0C519126" w14:textId="5C5C7DCF" w:rsidR="00AA61A9" w:rsidRPr="00081D75" w:rsidRDefault="000428A4" w:rsidP="00F35257">
      <w:pPr>
        <w:jc w:val="both"/>
        <w:rPr>
          <w:rFonts w:ascii="Times New Roman" w:hAnsi="Times New Roman" w:cs="Times New Roman"/>
          <w:szCs w:val="24"/>
        </w:rPr>
      </w:pPr>
      <w:r w:rsidRPr="00081D75">
        <w:rPr>
          <w:rFonts w:ascii="Times New Roman" w:hAnsi="Times New Roman" w:cs="Times New Roman"/>
          <w:szCs w:val="24"/>
        </w:rPr>
        <w:t>Łączna liczba punktów ECTS</w:t>
      </w:r>
      <w:r w:rsidR="00AA61A9" w:rsidRPr="00081D75">
        <w:rPr>
          <w:rFonts w:ascii="Times New Roman" w:hAnsi="Times New Roman" w:cs="Times New Roman"/>
          <w:szCs w:val="24"/>
        </w:rPr>
        <w:t>:  ……..</w:t>
      </w:r>
    </w:p>
    <w:p w14:paraId="2CEF50F0" w14:textId="74C04B1E" w:rsidR="00717375" w:rsidRPr="00081D75" w:rsidRDefault="000428A4" w:rsidP="00F35257">
      <w:pPr>
        <w:jc w:val="both"/>
        <w:rPr>
          <w:rFonts w:ascii="Times New Roman" w:hAnsi="Times New Roman" w:cs="Times New Roman"/>
          <w:szCs w:val="24"/>
        </w:rPr>
      </w:pPr>
      <w:r w:rsidRPr="00081D75">
        <w:rPr>
          <w:rFonts w:ascii="Times New Roman" w:hAnsi="Times New Roman" w:cs="Times New Roman"/>
          <w:szCs w:val="24"/>
        </w:rPr>
        <w:t>Łączna liczba godzin zajęć:</w:t>
      </w:r>
      <w:r w:rsidR="00AA61A9" w:rsidRPr="00081D75">
        <w:rPr>
          <w:rFonts w:ascii="Times New Roman" w:hAnsi="Times New Roman" w:cs="Times New Roman"/>
          <w:szCs w:val="24"/>
        </w:rPr>
        <w:t xml:space="preserve">  ……</w:t>
      </w:r>
      <w:r w:rsidR="002E03AC" w:rsidRPr="00081D75">
        <w:rPr>
          <w:rFonts w:ascii="Times New Roman" w:hAnsi="Times New Roman" w:cs="Times New Roman"/>
          <w:szCs w:val="24"/>
        </w:rPr>
        <w:t>…...</w:t>
      </w:r>
    </w:p>
    <w:p w14:paraId="06883D12" w14:textId="60B96949" w:rsidR="00592D7E" w:rsidRPr="00081D75" w:rsidRDefault="00592D7E" w:rsidP="00F35257">
      <w:pPr>
        <w:jc w:val="both"/>
        <w:rPr>
          <w:rFonts w:ascii="Times New Roman" w:hAnsi="Times New Roman" w:cs="Times New Roman"/>
          <w:b/>
          <w:spacing w:val="20"/>
          <w:szCs w:val="24"/>
          <w:u w:val="dotted"/>
        </w:rPr>
      </w:pPr>
    </w:p>
    <w:p w14:paraId="2640E037" w14:textId="4A76518C" w:rsidR="00AA61A9" w:rsidRPr="00081D75" w:rsidRDefault="00592D7E" w:rsidP="00592D7E">
      <w:pPr>
        <w:pStyle w:val="Nagwek1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081D75">
        <w:rPr>
          <w:rFonts w:ascii="Times New Roman" w:hAnsi="Times New Roman" w:cs="Times New Roman"/>
          <w:sz w:val="24"/>
          <w:szCs w:val="24"/>
        </w:rPr>
        <w:t>Sylwetka absolwenta</w:t>
      </w:r>
    </w:p>
    <w:p w14:paraId="38234E5D" w14:textId="77777777" w:rsidR="0050750A" w:rsidRPr="00081D75" w:rsidRDefault="0050750A" w:rsidP="0050750A">
      <w:pPr>
        <w:rPr>
          <w:rFonts w:ascii="Times New Roman" w:hAnsi="Times New Roman" w:cs="Times New Roman"/>
        </w:rPr>
      </w:pPr>
    </w:p>
    <w:p w14:paraId="686BE844" w14:textId="04065485" w:rsidR="00AA61A9" w:rsidRPr="00344973" w:rsidRDefault="00AA61A9" w:rsidP="00592D7E">
      <w:pPr>
        <w:rPr>
          <w:rFonts w:ascii="Times New Roman" w:hAnsi="Times New Roman" w:cs="Times New Roman"/>
          <w:i/>
          <w:iCs/>
          <w:color w:val="FF0000"/>
          <w:szCs w:val="24"/>
        </w:rPr>
      </w:pPr>
      <w:r w:rsidRPr="00344973">
        <w:rPr>
          <w:rFonts w:ascii="Times New Roman" w:hAnsi="Times New Roman" w:cs="Times New Roman"/>
          <w:i/>
          <w:iCs/>
          <w:color w:val="FF0000"/>
          <w:szCs w:val="24"/>
        </w:rPr>
        <w:t>Poniżej przykładowa sylwetka absolwenta:</w:t>
      </w:r>
    </w:p>
    <w:p w14:paraId="1C8D7EA5" w14:textId="77777777" w:rsidR="00AA61A9" w:rsidRPr="00081D75" w:rsidRDefault="00AA61A9" w:rsidP="00592D7E">
      <w:pPr>
        <w:rPr>
          <w:rFonts w:ascii="Times New Roman" w:hAnsi="Times New Roman" w:cs="Times New Roman"/>
          <w:szCs w:val="24"/>
        </w:rPr>
      </w:pPr>
    </w:p>
    <w:p w14:paraId="76CCE56F" w14:textId="7A7C5558" w:rsidR="00592D7E" w:rsidRPr="00344973" w:rsidRDefault="00592D7E" w:rsidP="0025719B">
      <w:pPr>
        <w:spacing w:before="0" w:line="276" w:lineRule="auto"/>
        <w:ind w:firstLine="360"/>
        <w:jc w:val="both"/>
        <w:rPr>
          <w:rFonts w:ascii="Times New Roman" w:hAnsi="Times New Roman" w:cs="Times New Roman"/>
          <w:color w:val="FF0000"/>
          <w:szCs w:val="24"/>
        </w:rPr>
      </w:pPr>
      <w:r w:rsidRPr="00344973">
        <w:rPr>
          <w:rFonts w:ascii="Times New Roman" w:hAnsi="Times New Roman" w:cs="Times New Roman"/>
          <w:color w:val="FF0000"/>
          <w:szCs w:val="24"/>
        </w:rPr>
        <w:t xml:space="preserve">Studia poświęcone są zagadnieniom dotyczącym wytwarzania nowoczesnych aplikacji internetowych, ale koncentrują się na warstwie interfejsu użytkownika, czyli tym co widzimy </w:t>
      </w:r>
      <w:r w:rsidR="0025719B" w:rsidRPr="00344973">
        <w:rPr>
          <w:rFonts w:ascii="Times New Roman" w:hAnsi="Times New Roman" w:cs="Times New Roman"/>
          <w:color w:val="FF0000"/>
          <w:szCs w:val="24"/>
        </w:rPr>
        <w:br/>
      </w:r>
      <w:r w:rsidRPr="00344973">
        <w:rPr>
          <w:rFonts w:ascii="Times New Roman" w:hAnsi="Times New Roman" w:cs="Times New Roman"/>
          <w:color w:val="FF0000"/>
          <w:szCs w:val="24"/>
        </w:rPr>
        <w:t xml:space="preserve">i obsługujemy w przeglądarce internetowej. </w:t>
      </w:r>
      <w:r w:rsidR="001251A5" w:rsidRPr="00344973">
        <w:rPr>
          <w:rFonts w:ascii="Times New Roman" w:hAnsi="Times New Roman" w:cs="Times New Roman"/>
          <w:color w:val="FF0000"/>
          <w:szCs w:val="24"/>
        </w:rPr>
        <w:t>S</w:t>
      </w:r>
      <w:r w:rsidRPr="00344973">
        <w:rPr>
          <w:rFonts w:ascii="Times New Roman" w:hAnsi="Times New Roman" w:cs="Times New Roman"/>
          <w:color w:val="FF0000"/>
          <w:szCs w:val="24"/>
        </w:rPr>
        <w:t xml:space="preserve">tudia podyplomowe mogą stanowić zarówno uzupełnienie wcześniej zdobytych wiadomości dotyczących programowania aplikacji internetowych, jak również są przeznaczone dla osób, które nie miały styczności </w:t>
      </w:r>
      <w:r w:rsidR="0025719B" w:rsidRPr="00344973">
        <w:rPr>
          <w:rFonts w:ascii="Times New Roman" w:hAnsi="Times New Roman" w:cs="Times New Roman"/>
          <w:color w:val="FF0000"/>
          <w:szCs w:val="24"/>
        </w:rPr>
        <w:br/>
      </w:r>
      <w:r w:rsidRPr="00344973">
        <w:rPr>
          <w:rFonts w:ascii="Times New Roman" w:hAnsi="Times New Roman" w:cs="Times New Roman"/>
          <w:color w:val="FF0000"/>
          <w:szCs w:val="24"/>
        </w:rPr>
        <w:t xml:space="preserve">z programowaniem.  </w:t>
      </w:r>
      <w:r w:rsidR="001251A5" w:rsidRPr="00344973">
        <w:rPr>
          <w:rFonts w:ascii="Times New Roman" w:hAnsi="Times New Roman" w:cs="Times New Roman"/>
          <w:color w:val="FF0000"/>
          <w:szCs w:val="24"/>
        </w:rPr>
        <w:t>N</w:t>
      </w:r>
      <w:r w:rsidRPr="00344973">
        <w:rPr>
          <w:rFonts w:ascii="Times New Roman" w:hAnsi="Times New Roman" w:cs="Times New Roman"/>
          <w:color w:val="FF0000"/>
          <w:szCs w:val="24"/>
        </w:rPr>
        <w:t xml:space="preserve">iezbędną wiedzę programistyczną w zakresie języka JavaScript, która jest istotna z punktu widzenia tworzenia tego typu rozwiązań internetowych, </w:t>
      </w:r>
      <w:r w:rsidR="0090771F" w:rsidRPr="00344973">
        <w:rPr>
          <w:rFonts w:ascii="Times New Roman" w:hAnsi="Times New Roman" w:cs="Times New Roman"/>
          <w:color w:val="FF0000"/>
          <w:szCs w:val="24"/>
        </w:rPr>
        <w:t>uczestnik</w:t>
      </w:r>
      <w:r w:rsidRPr="00344973">
        <w:rPr>
          <w:rFonts w:ascii="Times New Roman" w:hAnsi="Times New Roman" w:cs="Times New Roman"/>
          <w:color w:val="FF0000"/>
          <w:szCs w:val="24"/>
        </w:rPr>
        <w:t xml:space="preserve"> zdobędzie w trakcie nauki tego przedmiotu na obu semestrach studiów. </w:t>
      </w:r>
    </w:p>
    <w:p w14:paraId="1E2A8C3F" w14:textId="0EE302A3" w:rsidR="00B87CBC" w:rsidRPr="00344973" w:rsidRDefault="00592D7E" w:rsidP="0025719B">
      <w:pPr>
        <w:spacing w:before="0" w:line="276" w:lineRule="auto"/>
        <w:ind w:firstLine="360"/>
        <w:jc w:val="both"/>
        <w:rPr>
          <w:rFonts w:ascii="Times New Roman" w:hAnsi="Times New Roman" w:cs="Times New Roman"/>
          <w:color w:val="FF0000"/>
          <w:szCs w:val="24"/>
        </w:rPr>
      </w:pPr>
      <w:r w:rsidRPr="00344973">
        <w:rPr>
          <w:rFonts w:ascii="Times New Roman" w:hAnsi="Times New Roman" w:cs="Times New Roman"/>
          <w:color w:val="FF0000"/>
          <w:szCs w:val="24"/>
        </w:rPr>
        <w:t xml:space="preserve">Absolwent studiów podyplomowych będzie wszechstronnie przygotowany do podjęcia pracy na stanowiskach określanych na runku pracy jako Web Developer, Web Designer czy Front-End Developer w agencjach interaktywnych jak i innych firmach branżowych związanych w rynkiem WWW. Będzie posiadał bogatą wiedzę z zakresu procesu tworzenia stron internetowych od momentu analizy wymagań klienta, przez prace projektowe, </w:t>
      </w:r>
      <w:r w:rsidR="0025719B" w:rsidRPr="00344973">
        <w:rPr>
          <w:rFonts w:ascii="Times New Roman" w:hAnsi="Times New Roman" w:cs="Times New Roman"/>
          <w:color w:val="FF0000"/>
          <w:szCs w:val="24"/>
        </w:rPr>
        <w:br/>
      </w:r>
      <w:r w:rsidRPr="00344973">
        <w:rPr>
          <w:rFonts w:ascii="Times New Roman" w:hAnsi="Times New Roman" w:cs="Times New Roman"/>
          <w:color w:val="FF0000"/>
          <w:szCs w:val="24"/>
        </w:rPr>
        <w:t>aż do stworzenia  zaawansowanych szablonów HTML.</w:t>
      </w:r>
    </w:p>
    <w:p w14:paraId="086CF289" w14:textId="77777777" w:rsidR="001251A5" w:rsidRPr="00081D75" w:rsidRDefault="001251A5" w:rsidP="00592D7E">
      <w:pPr>
        <w:rPr>
          <w:rFonts w:ascii="Times New Roman" w:hAnsi="Times New Roman" w:cs="Times New Roman"/>
          <w:szCs w:val="24"/>
        </w:rPr>
      </w:pPr>
    </w:p>
    <w:p w14:paraId="1FD3AA3D" w14:textId="09413B50" w:rsidR="00592D7E" w:rsidRPr="00081D75" w:rsidRDefault="00592D7E" w:rsidP="007F2643">
      <w:pPr>
        <w:pStyle w:val="Akapitzlist"/>
        <w:numPr>
          <w:ilvl w:val="0"/>
          <w:numId w:val="44"/>
        </w:numPr>
        <w:spacing w:before="0" w:after="160" w:line="259" w:lineRule="auto"/>
        <w:jc w:val="both"/>
        <w:rPr>
          <w:rFonts w:ascii="Times New Roman" w:eastAsiaTheme="majorEastAsia" w:hAnsi="Times New Roman" w:cs="Times New Roman"/>
          <w:b/>
          <w:szCs w:val="24"/>
        </w:rPr>
      </w:pPr>
      <w:r w:rsidRPr="00081D75">
        <w:rPr>
          <w:rFonts w:ascii="Times New Roman" w:hAnsi="Times New Roman" w:cs="Times New Roman"/>
          <w:b/>
          <w:szCs w:val="24"/>
        </w:rPr>
        <w:t xml:space="preserve">Opis kompetencji oczekiwanych od kandydata ubiegającego się o przyjęcie </w:t>
      </w:r>
      <w:r w:rsidR="007F2643" w:rsidRPr="00081D75">
        <w:rPr>
          <w:rFonts w:ascii="Times New Roman" w:hAnsi="Times New Roman" w:cs="Times New Roman"/>
          <w:b/>
          <w:szCs w:val="24"/>
        </w:rPr>
        <w:br/>
      </w:r>
      <w:r w:rsidRPr="00081D75">
        <w:rPr>
          <w:rFonts w:ascii="Times New Roman" w:hAnsi="Times New Roman" w:cs="Times New Roman"/>
          <w:b/>
          <w:szCs w:val="24"/>
        </w:rPr>
        <w:t>na studia podyplomowe</w:t>
      </w:r>
    </w:p>
    <w:p w14:paraId="1636A7BA" w14:textId="57B69714" w:rsidR="00592D7E" w:rsidRPr="00081D75" w:rsidRDefault="00592D7E" w:rsidP="00CC234F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081D75">
        <w:rPr>
          <w:rFonts w:ascii="Times New Roman" w:hAnsi="Times New Roman" w:cs="Times New Roman"/>
          <w:szCs w:val="24"/>
        </w:rPr>
        <w:t xml:space="preserve">Uczestnikiem studiów podyplomowych może być osoba, która posiada kwalifikację pełną </w:t>
      </w:r>
      <w:r w:rsidR="00CC234F" w:rsidRPr="00081D75">
        <w:rPr>
          <w:rFonts w:ascii="Times New Roman" w:hAnsi="Times New Roman" w:cs="Times New Roman"/>
          <w:szCs w:val="24"/>
        </w:rPr>
        <w:br/>
      </w:r>
      <w:r w:rsidRPr="00081D75">
        <w:rPr>
          <w:rFonts w:ascii="Times New Roman" w:hAnsi="Times New Roman" w:cs="Times New Roman"/>
          <w:szCs w:val="24"/>
        </w:rPr>
        <w:t>co najmniej na poziomie 6 PRK uzyskaną w systemie szkolnictwa wyższego i nauki.</w:t>
      </w:r>
    </w:p>
    <w:p w14:paraId="1EA979E8" w14:textId="01E5214D" w:rsidR="00592D7E" w:rsidRPr="00081D75" w:rsidRDefault="00592D7E" w:rsidP="007F2643">
      <w:pPr>
        <w:jc w:val="both"/>
        <w:rPr>
          <w:rFonts w:ascii="Times New Roman" w:hAnsi="Times New Roman" w:cs="Times New Roman"/>
          <w:szCs w:val="24"/>
        </w:rPr>
      </w:pPr>
    </w:p>
    <w:p w14:paraId="4E3B362D" w14:textId="1E67A797" w:rsidR="00AA61A9" w:rsidRPr="00344973" w:rsidRDefault="00AA61A9" w:rsidP="00CC234F">
      <w:pPr>
        <w:spacing w:line="276" w:lineRule="auto"/>
        <w:jc w:val="both"/>
        <w:rPr>
          <w:rFonts w:ascii="Times New Roman" w:hAnsi="Times New Roman" w:cs="Times New Roman"/>
          <w:i/>
          <w:iCs/>
          <w:color w:val="FF0000"/>
          <w:szCs w:val="24"/>
        </w:rPr>
      </w:pPr>
      <w:r w:rsidRPr="00344973">
        <w:rPr>
          <w:rFonts w:ascii="Times New Roman" w:hAnsi="Times New Roman" w:cs="Times New Roman"/>
          <w:i/>
          <w:iCs/>
          <w:color w:val="FF0000"/>
          <w:szCs w:val="24"/>
        </w:rPr>
        <w:t xml:space="preserve">Jeżeli jest to niezbędne należy </w:t>
      </w:r>
      <w:r w:rsidR="000511B2" w:rsidRPr="00344973">
        <w:rPr>
          <w:rFonts w:ascii="Times New Roman" w:hAnsi="Times New Roman" w:cs="Times New Roman"/>
          <w:i/>
          <w:iCs/>
          <w:color w:val="FF0000"/>
          <w:szCs w:val="24"/>
        </w:rPr>
        <w:t>o</w:t>
      </w:r>
      <w:r w:rsidRPr="00344973">
        <w:rPr>
          <w:rFonts w:ascii="Times New Roman" w:hAnsi="Times New Roman" w:cs="Times New Roman"/>
          <w:i/>
          <w:iCs/>
          <w:color w:val="FF0000"/>
          <w:szCs w:val="24"/>
        </w:rPr>
        <w:t xml:space="preserve">pisać </w:t>
      </w:r>
      <w:r w:rsidR="000511B2" w:rsidRPr="00344973">
        <w:rPr>
          <w:rFonts w:ascii="Times New Roman" w:hAnsi="Times New Roman" w:cs="Times New Roman"/>
          <w:i/>
          <w:iCs/>
          <w:color w:val="FF0000"/>
          <w:szCs w:val="24"/>
        </w:rPr>
        <w:t xml:space="preserve">jakie szczególne </w:t>
      </w:r>
      <w:r w:rsidRPr="00344973">
        <w:rPr>
          <w:rFonts w:ascii="Times New Roman" w:hAnsi="Times New Roman" w:cs="Times New Roman"/>
          <w:i/>
          <w:iCs/>
          <w:color w:val="FF0000"/>
          <w:szCs w:val="24"/>
        </w:rPr>
        <w:t>kompetencj</w:t>
      </w:r>
      <w:r w:rsidR="00B87CBC" w:rsidRPr="00344973">
        <w:rPr>
          <w:rFonts w:ascii="Times New Roman" w:hAnsi="Times New Roman" w:cs="Times New Roman"/>
          <w:i/>
          <w:iCs/>
          <w:color w:val="FF0000"/>
          <w:szCs w:val="24"/>
        </w:rPr>
        <w:t>e</w:t>
      </w:r>
      <w:r w:rsidRPr="00344973">
        <w:rPr>
          <w:rFonts w:ascii="Times New Roman" w:hAnsi="Times New Roman" w:cs="Times New Roman"/>
          <w:i/>
          <w:iCs/>
          <w:color w:val="FF0000"/>
          <w:szCs w:val="24"/>
        </w:rPr>
        <w:t xml:space="preserve"> oczekiwan</w:t>
      </w:r>
      <w:r w:rsidR="00B87CBC" w:rsidRPr="00344973">
        <w:rPr>
          <w:rFonts w:ascii="Times New Roman" w:hAnsi="Times New Roman" w:cs="Times New Roman"/>
          <w:i/>
          <w:iCs/>
          <w:color w:val="FF0000"/>
          <w:szCs w:val="24"/>
        </w:rPr>
        <w:t>e</w:t>
      </w:r>
      <w:r w:rsidRPr="00344973">
        <w:rPr>
          <w:rFonts w:ascii="Times New Roman" w:hAnsi="Times New Roman" w:cs="Times New Roman"/>
          <w:i/>
          <w:iCs/>
          <w:color w:val="FF0000"/>
          <w:szCs w:val="24"/>
        </w:rPr>
        <w:t xml:space="preserve"> </w:t>
      </w:r>
      <w:r w:rsidR="00CC234F" w:rsidRPr="00344973">
        <w:rPr>
          <w:rFonts w:ascii="Times New Roman" w:hAnsi="Times New Roman" w:cs="Times New Roman"/>
          <w:i/>
          <w:iCs/>
          <w:color w:val="FF0000"/>
          <w:szCs w:val="24"/>
        </w:rPr>
        <w:br/>
      </w:r>
      <w:r w:rsidR="000511B2" w:rsidRPr="00344973">
        <w:rPr>
          <w:rFonts w:ascii="Times New Roman" w:hAnsi="Times New Roman" w:cs="Times New Roman"/>
          <w:i/>
          <w:iCs/>
          <w:color w:val="FF0000"/>
          <w:szCs w:val="24"/>
        </w:rPr>
        <w:t xml:space="preserve">są </w:t>
      </w:r>
      <w:r w:rsidRPr="00344973">
        <w:rPr>
          <w:rFonts w:ascii="Times New Roman" w:hAnsi="Times New Roman" w:cs="Times New Roman"/>
          <w:i/>
          <w:iCs/>
          <w:color w:val="FF0000"/>
          <w:szCs w:val="24"/>
        </w:rPr>
        <w:t>od kandydata ubiegającego się o przyjęcie na studia podyplomowe</w:t>
      </w:r>
      <w:r w:rsidR="00344973" w:rsidRPr="00344973">
        <w:rPr>
          <w:rFonts w:ascii="Times New Roman" w:hAnsi="Times New Roman" w:cs="Times New Roman"/>
          <w:i/>
          <w:iCs/>
          <w:color w:val="FF0000"/>
          <w:szCs w:val="24"/>
        </w:rPr>
        <w:t xml:space="preserve"> np.:</w:t>
      </w:r>
    </w:p>
    <w:p w14:paraId="09951F1B" w14:textId="743EEA77" w:rsidR="00344973" w:rsidRDefault="00344973" w:rsidP="00CC234F">
      <w:pPr>
        <w:spacing w:line="276" w:lineRule="auto"/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 xml:space="preserve">Od </w:t>
      </w:r>
      <w:r w:rsidR="00242383">
        <w:rPr>
          <w:rFonts w:ascii="Times New Roman" w:hAnsi="Times New Roman" w:cs="Times New Roman"/>
          <w:color w:val="FF0000"/>
          <w:szCs w:val="24"/>
        </w:rPr>
        <w:t>kandydata ubiegającego się o przyjęcie na studia wymagana jest znajomość…</w:t>
      </w:r>
      <w:r w:rsidR="009061FD">
        <w:rPr>
          <w:rFonts w:ascii="Times New Roman" w:hAnsi="Times New Roman" w:cs="Times New Roman"/>
          <w:color w:val="FF0000"/>
          <w:szCs w:val="24"/>
        </w:rPr>
        <w:t xml:space="preserve"> </w:t>
      </w:r>
    </w:p>
    <w:p w14:paraId="2CB5D3EA" w14:textId="773F6A59" w:rsidR="009061FD" w:rsidRPr="00081D75" w:rsidRDefault="009061FD" w:rsidP="00CC234F">
      <w:pPr>
        <w:spacing w:line="276" w:lineRule="auto"/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>Kandydat powinien posiadać wiedzę i umiejętności z zakresu….</w:t>
      </w:r>
    </w:p>
    <w:p w14:paraId="66B67B24" w14:textId="77777777" w:rsidR="00592D7E" w:rsidRPr="00081D75" w:rsidRDefault="00592D7E" w:rsidP="007F2643">
      <w:pPr>
        <w:jc w:val="both"/>
        <w:rPr>
          <w:rFonts w:ascii="Times New Roman" w:hAnsi="Times New Roman" w:cs="Times New Roman"/>
          <w:szCs w:val="24"/>
        </w:rPr>
      </w:pPr>
    </w:p>
    <w:p w14:paraId="4408EF49" w14:textId="7A9FDD64" w:rsidR="001251A5" w:rsidRPr="00081D75" w:rsidRDefault="001251A5">
      <w:pPr>
        <w:spacing w:before="0" w:after="160" w:line="259" w:lineRule="auto"/>
        <w:rPr>
          <w:rFonts w:ascii="Times New Roman" w:hAnsi="Times New Roman" w:cs="Times New Roman"/>
          <w:b/>
          <w:spacing w:val="20"/>
          <w:szCs w:val="24"/>
          <w:u w:val="dotted"/>
        </w:rPr>
      </w:pPr>
      <w:r w:rsidRPr="00081D75">
        <w:rPr>
          <w:rFonts w:ascii="Times New Roman" w:hAnsi="Times New Roman" w:cs="Times New Roman"/>
          <w:b/>
          <w:spacing w:val="20"/>
          <w:szCs w:val="24"/>
          <w:u w:val="dotted"/>
        </w:rPr>
        <w:br w:type="page"/>
      </w:r>
    </w:p>
    <w:p w14:paraId="5F82A414" w14:textId="5030E30C" w:rsidR="001D1CCD" w:rsidRPr="00081D75" w:rsidRDefault="001D1CCD" w:rsidP="001D1CCD">
      <w:pPr>
        <w:pStyle w:val="Akapitzlist"/>
        <w:numPr>
          <w:ilvl w:val="0"/>
          <w:numId w:val="44"/>
        </w:numPr>
        <w:spacing w:before="0" w:line="259" w:lineRule="auto"/>
        <w:rPr>
          <w:rStyle w:val="fontstyle21"/>
          <w:rFonts w:ascii="Times New Roman" w:hAnsi="Times New Roman" w:cs="Times New Roman"/>
          <w:b/>
          <w:bCs/>
          <w:sz w:val="24"/>
          <w:szCs w:val="24"/>
        </w:rPr>
      </w:pPr>
      <w:r w:rsidRPr="00081D75">
        <w:rPr>
          <w:rStyle w:val="fontstyle21"/>
          <w:rFonts w:ascii="Times New Roman" w:hAnsi="Times New Roman" w:cs="Times New Roman"/>
          <w:b/>
          <w:bCs/>
          <w:sz w:val="24"/>
          <w:szCs w:val="24"/>
        </w:rPr>
        <w:lastRenderedPageBreak/>
        <w:t>Plan studiów podyplomowych</w:t>
      </w:r>
    </w:p>
    <w:p w14:paraId="4CECFE38" w14:textId="77777777" w:rsidR="00592D7E" w:rsidRPr="00081D75" w:rsidRDefault="00592D7E" w:rsidP="00E06363">
      <w:pPr>
        <w:jc w:val="both"/>
        <w:rPr>
          <w:rFonts w:ascii="Times New Roman" w:hAnsi="Times New Roman" w:cs="Times New Roman"/>
          <w:b/>
          <w:spacing w:val="20"/>
          <w:sz w:val="20"/>
          <w:szCs w:val="20"/>
          <w:u w:val="dotted"/>
        </w:rPr>
      </w:pPr>
    </w:p>
    <w:p w14:paraId="64226F36" w14:textId="6609BFED" w:rsidR="00D36209" w:rsidRPr="00081D75" w:rsidRDefault="00B119F7" w:rsidP="009319B5">
      <w:pPr>
        <w:spacing w:before="0" w:after="120" w:line="276" w:lineRule="auto"/>
        <w:jc w:val="center"/>
        <w:rPr>
          <w:rFonts w:ascii="Times New Roman" w:hAnsi="Times New Roman" w:cs="Times New Roman"/>
          <w:b/>
          <w:spacing w:val="20"/>
        </w:rPr>
      </w:pPr>
      <w:r w:rsidRPr="00081D75">
        <w:rPr>
          <w:rFonts w:ascii="Times New Roman" w:hAnsi="Times New Roman" w:cs="Times New Roman"/>
          <w:b/>
        </w:rPr>
        <w:t>Plan studiów</w:t>
      </w:r>
      <w:r w:rsidR="00621774" w:rsidRPr="00081D75">
        <w:rPr>
          <w:rFonts w:ascii="Times New Roman" w:hAnsi="Times New Roman" w:cs="Times New Roman"/>
          <w:b/>
        </w:rPr>
        <w:br/>
      </w:r>
      <w:r w:rsidR="001251A5" w:rsidRPr="00081D75">
        <w:rPr>
          <w:rFonts w:ascii="Times New Roman" w:hAnsi="Times New Roman" w:cs="Times New Roman"/>
          <w:bCs/>
          <w:color w:val="FF0000"/>
          <w:szCs w:val="24"/>
        </w:rPr>
        <w:t>nazwa studiów podyplomowych</w:t>
      </w:r>
    </w:p>
    <w:p w14:paraId="7400CE4B" w14:textId="311CCEBF" w:rsidR="00173964" w:rsidRPr="00081D75" w:rsidRDefault="00173964" w:rsidP="00075A67">
      <w:pPr>
        <w:spacing w:before="0" w:after="120"/>
        <w:jc w:val="center"/>
        <w:rPr>
          <w:rFonts w:ascii="Times New Roman" w:hAnsi="Times New Roman" w:cs="Times New Roman"/>
          <w:b/>
        </w:rPr>
      </w:pPr>
    </w:p>
    <w:tbl>
      <w:tblPr>
        <w:tblW w:w="1247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253"/>
        <w:gridCol w:w="1134"/>
        <w:gridCol w:w="775"/>
        <w:gridCol w:w="642"/>
        <w:gridCol w:w="709"/>
        <w:gridCol w:w="850"/>
        <w:gridCol w:w="1134"/>
        <w:gridCol w:w="1419"/>
        <w:gridCol w:w="993"/>
      </w:tblGrid>
      <w:tr w:rsidR="009731FC" w:rsidRPr="00081D75" w14:paraId="78A50434" w14:textId="77777777" w:rsidTr="00081D75">
        <w:trPr>
          <w:gridAfter w:val="2"/>
          <w:wAfter w:w="2412" w:type="dxa"/>
          <w:trHeight w:val="2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6FB8B" w14:textId="77777777" w:rsidR="009731FC" w:rsidRPr="00081D75" w:rsidRDefault="009731FC" w:rsidP="00EF69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CFDB4" w14:textId="77777777" w:rsidR="009731FC" w:rsidRPr="00081D75" w:rsidRDefault="009731FC" w:rsidP="00DF35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DC60B" w14:textId="77777777" w:rsidR="009731FC" w:rsidRPr="00081D75" w:rsidRDefault="009731FC" w:rsidP="00EF69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02E3842B" w14:textId="77777777" w:rsidR="009731FC" w:rsidRPr="00081D75" w:rsidRDefault="009731FC" w:rsidP="00EF69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ECTS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215DF" w14:textId="69215EB6" w:rsidR="009731FC" w:rsidRPr="00081D75" w:rsidRDefault="009731FC" w:rsidP="00EF69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godzin </w:t>
            </w:r>
            <w:r w:rsidR="005E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081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semestrze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E0B52" w14:textId="1FEB7573" w:rsidR="009731FC" w:rsidRPr="00081D75" w:rsidRDefault="00F45992" w:rsidP="00EF69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Forma zaliczenia</w:t>
            </w:r>
          </w:p>
        </w:tc>
      </w:tr>
      <w:tr w:rsidR="009731FC" w:rsidRPr="00081D75" w14:paraId="7BE427D1" w14:textId="77777777" w:rsidTr="00081D75">
        <w:trPr>
          <w:gridAfter w:val="2"/>
          <w:wAfter w:w="2412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40AA" w14:textId="77777777" w:rsidR="009731FC" w:rsidRPr="00081D75" w:rsidRDefault="009731FC" w:rsidP="00EF69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B638" w14:textId="77777777" w:rsidR="009731FC" w:rsidRPr="00081D75" w:rsidRDefault="009731FC" w:rsidP="00EF69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2A95" w14:textId="77777777" w:rsidR="009731FC" w:rsidRPr="00081D75" w:rsidRDefault="009731FC" w:rsidP="00EF69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05A4A" w14:textId="3A9C9CF1" w:rsidR="009731FC" w:rsidRPr="00081D75" w:rsidRDefault="009731FC" w:rsidP="00EF69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48BCB" w14:textId="753980E1" w:rsidR="009731FC" w:rsidRPr="00081D75" w:rsidRDefault="009731FC" w:rsidP="00EF69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F45992" w:rsidRPr="00081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37969" w:rsidRPr="00081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3CC74" w14:textId="3A122DC0" w:rsidR="009731FC" w:rsidRPr="00081D75" w:rsidRDefault="009731FC" w:rsidP="00EF69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="00F45992" w:rsidRPr="00081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37969" w:rsidRPr="00081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75296" w14:textId="52C0F0DE" w:rsidR="009731FC" w:rsidRPr="00081D75" w:rsidRDefault="00F45992" w:rsidP="00EF69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8132C" w14:textId="18037007" w:rsidR="009731FC" w:rsidRPr="00081D75" w:rsidRDefault="00F45992" w:rsidP="00EF69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**</w:t>
            </w:r>
          </w:p>
        </w:tc>
      </w:tr>
      <w:tr w:rsidR="00075A67" w:rsidRPr="00081D75" w14:paraId="53FBEB30" w14:textId="77777777" w:rsidTr="00461F75">
        <w:trPr>
          <w:gridAfter w:val="2"/>
          <w:wAfter w:w="2412" w:type="dxa"/>
          <w:trHeight w:val="24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87CE6" w14:textId="5B181F07" w:rsidR="00075A67" w:rsidRPr="00081D75" w:rsidRDefault="002E443D" w:rsidP="002E44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  <w:r w:rsidR="00075A67" w:rsidRPr="00081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SEMESTR I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8D0C" w14:textId="77777777" w:rsidR="00075A67" w:rsidRPr="00081D75" w:rsidRDefault="00075A67" w:rsidP="00EF69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92D7E" w:rsidRPr="00081D75" w14:paraId="693F12CE" w14:textId="77777777" w:rsidTr="00081D75">
        <w:trPr>
          <w:gridAfter w:val="2"/>
          <w:wAfter w:w="2412" w:type="dxa"/>
          <w:trHeight w:val="4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A6483" w14:textId="77777777" w:rsidR="00592D7E" w:rsidRPr="00081D75" w:rsidRDefault="00592D7E" w:rsidP="00592D7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1" w:name="_Hlk391974009"/>
            <w:r w:rsidRPr="00081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EA16D" w14:textId="6C391206" w:rsidR="00592D7E" w:rsidRPr="00081D75" w:rsidRDefault="00592D7E" w:rsidP="00592D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3900B" w14:textId="1A9595D0" w:rsidR="00592D7E" w:rsidRPr="00081D75" w:rsidRDefault="00592D7E" w:rsidP="00592D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D5973" w14:textId="4AC05037" w:rsidR="00592D7E" w:rsidRPr="00081D75" w:rsidRDefault="00592D7E" w:rsidP="00592D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D5B69" w14:textId="658C19A2" w:rsidR="00592D7E" w:rsidRPr="00081D75" w:rsidRDefault="00592D7E" w:rsidP="00592D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886CA" w14:textId="7DF61B8E" w:rsidR="00592D7E" w:rsidRPr="00081D75" w:rsidRDefault="00592D7E" w:rsidP="00592D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7BD56" w14:textId="7F9B2562" w:rsidR="00592D7E" w:rsidRPr="00081D75" w:rsidRDefault="00592D7E" w:rsidP="00592D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770CB" w14:textId="3231730B" w:rsidR="00592D7E" w:rsidRPr="00081D75" w:rsidRDefault="00592D7E" w:rsidP="00592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D7E" w:rsidRPr="00081D75" w14:paraId="724C75C3" w14:textId="77777777" w:rsidTr="00081D75">
        <w:trPr>
          <w:gridAfter w:val="2"/>
          <w:wAfter w:w="2412" w:type="dxa"/>
          <w:trHeight w:val="4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15ABA" w14:textId="77777777" w:rsidR="00592D7E" w:rsidRPr="00081D75" w:rsidRDefault="00592D7E" w:rsidP="00592D7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26F02" w14:textId="64755B07" w:rsidR="00592D7E" w:rsidRPr="00081D75" w:rsidRDefault="00592D7E" w:rsidP="00592D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9669D" w14:textId="77A11C0F" w:rsidR="00592D7E" w:rsidRPr="00081D75" w:rsidRDefault="00592D7E" w:rsidP="00592D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DA022" w14:textId="4DE42BFA" w:rsidR="00592D7E" w:rsidRPr="00081D75" w:rsidRDefault="00592D7E" w:rsidP="00592D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50CB9" w14:textId="124A77D7" w:rsidR="00592D7E" w:rsidRPr="00081D75" w:rsidRDefault="00592D7E" w:rsidP="00592D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5DCE9" w14:textId="6FCFCF23" w:rsidR="00592D7E" w:rsidRPr="00081D75" w:rsidRDefault="00592D7E" w:rsidP="00592D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8D054" w14:textId="4ED22B31" w:rsidR="00592D7E" w:rsidRPr="00081D75" w:rsidRDefault="00592D7E" w:rsidP="00592D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CFFC2" w14:textId="2E173F1E" w:rsidR="00592D7E" w:rsidRPr="00081D75" w:rsidRDefault="00592D7E" w:rsidP="00592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D7E" w:rsidRPr="00081D75" w14:paraId="3ABE866C" w14:textId="77777777" w:rsidTr="00081D75">
        <w:trPr>
          <w:gridAfter w:val="2"/>
          <w:wAfter w:w="2412" w:type="dxa"/>
          <w:trHeight w:val="4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EF2F4" w14:textId="77777777" w:rsidR="00592D7E" w:rsidRPr="00081D75" w:rsidRDefault="00592D7E" w:rsidP="00592D7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B4DD1" w14:textId="75A28781" w:rsidR="00592D7E" w:rsidRPr="00081D75" w:rsidRDefault="00592D7E" w:rsidP="00592D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4EFDE" w14:textId="461537B4" w:rsidR="00592D7E" w:rsidRPr="00081D75" w:rsidRDefault="00592D7E" w:rsidP="00592D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6E447" w14:textId="0BB2E812" w:rsidR="00592D7E" w:rsidRPr="00081D75" w:rsidRDefault="00592D7E" w:rsidP="00592D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03C34" w14:textId="70F1EA35" w:rsidR="00592D7E" w:rsidRPr="00081D75" w:rsidRDefault="00592D7E" w:rsidP="00592D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26A83" w14:textId="757A53E8" w:rsidR="00592D7E" w:rsidRPr="00081D75" w:rsidRDefault="00592D7E" w:rsidP="00592D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CF258" w14:textId="500BF31C" w:rsidR="00592D7E" w:rsidRPr="00081D75" w:rsidRDefault="00592D7E" w:rsidP="00592D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9C9C5" w14:textId="4CDD3EBC" w:rsidR="00592D7E" w:rsidRPr="00081D75" w:rsidRDefault="00592D7E" w:rsidP="00592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592D7E" w:rsidRPr="00081D75" w14:paraId="3004E4D4" w14:textId="77777777" w:rsidTr="00081D75">
        <w:trPr>
          <w:gridAfter w:val="2"/>
          <w:wAfter w:w="2412" w:type="dxa"/>
          <w:trHeight w:val="4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37C0BD" w14:textId="77777777" w:rsidR="00592D7E" w:rsidRPr="00081D75" w:rsidRDefault="00592D7E" w:rsidP="00592D7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F4E5" w14:textId="6C373BAE" w:rsidR="00592D7E" w:rsidRPr="00081D75" w:rsidRDefault="00592D7E" w:rsidP="00592D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4ADB0" w14:textId="69A99D15" w:rsidR="00592D7E" w:rsidRPr="00081D75" w:rsidRDefault="00592D7E" w:rsidP="00592D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41C86" w14:textId="21F90A1A" w:rsidR="00592D7E" w:rsidRPr="00081D75" w:rsidRDefault="00592D7E" w:rsidP="00592D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72D06" w14:textId="554061E9" w:rsidR="00592D7E" w:rsidRPr="00081D75" w:rsidRDefault="00592D7E" w:rsidP="00592D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73232" w14:textId="624D9455" w:rsidR="00592D7E" w:rsidRPr="00081D75" w:rsidRDefault="00592D7E" w:rsidP="00592D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D7B09" w14:textId="7D452FF4" w:rsidR="00592D7E" w:rsidRPr="00081D75" w:rsidRDefault="00592D7E" w:rsidP="00592D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5DE11" w14:textId="7B3CC5C2" w:rsidR="00592D7E" w:rsidRPr="00081D75" w:rsidRDefault="00592D7E" w:rsidP="00592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D7E" w:rsidRPr="00081D75" w14:paraId="3CC60B33" w14:textId="77777777" w:rsidTr="00081D75">
        <w:trPr>
          <w:gridAfter w:val="2"/>
          <w:wAfter w:w="2412" w:type="dxa"/>
          <w:trHeight w:val="4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B6AC3" w14:textId="77777777" w:rsidR="00592D7E" w:rsidRPr="00081D75" w:rsidRDefault="00592D7E" w:rsidP="00592D7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B9B34" w14:textId="1DF9808B" w:rsidR="00592D7E" w:rsidRPr="00081D75" w:rsidRDefault="00592D7E" w:rsidP="00592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DBDA2" w14:textId="2AFC0D0A" w:rsidR="00592D7E" w:rsidRPr="00081D75" w:rsidRDefault="00592D7E" w:rsidP="00592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3E3DA" w14:textId="13F8285F" w:rsidR="00592D7E" w:rsidRPr="00081D75" w:rsidRDefault="00592D7E" w:rsidP="00592D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91EF4" w14:textId="0DAF2A58" w:rsidR="00592D7E" w:rsidRPr="00081D75" w:rsidRDefault="00592D7E" w:rsidP="00592D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53AC0" w14:textId="6994D4A8" w:rsidR="00592D7E" w:rsidRPr="00081D75" w:rsidRDefault="00592D7E" w:rsidP="00592D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BB5DC" w14:textId="6A0554D8" w:rsidR="00592D7E" w:rsidRPr="00081D75" w:rsidRDefault="00592D7E" w:rsidP="00592D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C9828" w14:textId="657B9A3C" w:rsidR="00592D7E" w:rsidRPr="00081D75" w:rsidRDefault="00592D7E" w:rsidP="00592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1FC" w:rsidRPr="00081D75" w14:paraId="4EA22330" w14:textId="77777777" w:rsidTr="00081D75">
        <w:trPr>
          <w:trHeight w:val="240"/>
        </w:trPr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4A8871C" w14:textId="77777777" w:rsidR="009731FC" w:rsidRPr="00081D75" w:rsidRDefault="009731FC" w:rsidP="00EF69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W SEMESTRZE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8A3D8CC" w14:textId="4FA4056B" w:rsidR="009731FC" w:rsidRPr="00081D75" w:rsidRDefault="009731FC" w:rsidP="00EF69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0C0D869" w14:textId="59669662" w:rsidR="009731FC" w:rsidRPr="00081D75" w:rsidRDefault="009731FC" w:rsidP="00EF69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3B06DE" w14:textId="2E3F9C94" w:rsidR="009731FC" w:rsidRPr="00081D75" w:rsidRDefault="009731FC" w:rsidP="00EF69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833A82" w14:textId="052EF354" w:rsidR="009731FC" w:rsidRPr="00081D75" w:rsidRDefault="00F45992" w:rsidP="00EF69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godz. …….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68481E" w14:textId="0D40ACB9" w:rsidR="009731FC" w:rsidRPr="00081D75" w:rsidRDefault="009731FC" w:rsidP="00075A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</w:tcPr>
          <w:p w14:paraId="6CA39E42" w14:textId="77777777" w:rsidR="009731FC" w:rsidRPr="00081D75" w:rsidRDefault="009731FC">
            <w:pPr>
              <w:spacing w:before="0"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BFB3160" w14:textId="77777777" w:rsidR="009731FC" w:rsidRPr="00081D75" w:rsidRDefault="009731FC" w:rsidP="00F219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godz. 128</w:t>
            </w:r>
          </w:p>
        </w:tc>
      </w:tr>
      <w:tr w:rsidR="00075A67" w:rsidRPr="00081D75" w14:paraId="0C84E790" w14:textId="77777777" w:rsidTr="00461F75">
        <w:trPr>
          <w:gridAfter w:val="2"/>
          <w:wAfter w:w="2412" w:type="dxa"/>
          <w:trHeight w:val="24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D2CD72F" w14:textId="407DDF9F" w:rsidR="00075A67" w:rsidRPr="00081D75" w:rsidRDefault="00075A67" w:rsidP="00EF69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SEMESTR </w:t>
            </w:r>
            <w:r w:rsidR="001251A5" w:rsidRPr="00081D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47EB61" w14:textId="77777777" w:rsidR="00075A67" w:rsidRPr="00081D75" w:rsidRDefault="00075A67" w:rsidP="00EF69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1DE91D" w14:textId="77777777" w:rsidR="00075A67" w:rsidRPr="00081D75" w:rsidRDefault="00075A67" w:rsidP="00EF69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92D7E" w:rsidRPr="00081D75" w14:paraId="52FC501E" w14:textId="77777777" w:rsidTr="00081D75">
        <w:trPr>
          <w:gridAfter w:val="2"/>
          <w:wAfter w:w="2412" w:type="dxa"/>
          <w:trHeight w:val="4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433B0" w14:textId="77777777" w:rsidR="00592D7E" w:rsidRPr="00081D75" w:rsidRDefault="00592D7E" w:rsidP="00592D7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FBF80" w14:textId="6F7913AE" w:rsidR="00592D7E" w:rsidRPr="00081D75" w:rsidRDefault="00592D7E" w:rsidP="00592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2862B" w14:textId="228D0D61" w:rsidR="00592D7E" w:rsidRPr="00081D75" w:rsidRDefault="00592D7E" w:rsidP="00592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274E4" w14:textId="6F962E3F" w:rsidR="00592D7E" w:rsidRPr="00081D75" w:rsidRDefault="00592D7E" w:rsidP="00592D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B36D4" w14:textId="16024177" w:rsidR="00592D7E" w:rsidRPr="00081D75" w:rsidRDefault="00592D7E" w:rsidP="00592D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3415A" w14:textId="48984E57" w:rsidR="00592D7E" w:rsidRPr="00081D75" w:rsidRDefault="00592D7E" w:rsidP="00592D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EE778" w14:textId="09EC4824" w:rsidR="00592D7E" w:rsidRPr="00081D75" w:rsidRDefault="00592D7E" w:rsidP="00592D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2D543" w14:textId="51D8EC41" w:rsidR="00592D7E" w:rsidRPr="00081D75" w:rsidRDefault="00592D7E" w:rsidP="00592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D7E" w:rsidRPr="00081D75" w14:paraId="5DBCF4A2" w14:textId="77777777" w:rsidTr="00081D75">
        <w:trPr>
          <w:gridAfter w:val="2"/>
          <w:wAfter w:w="2412" w:type="dxa"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A7481" w14:textId="77777777" w:rsidR="00592D7E" w:rsidRPr="00081D75" w:rsidRDefault="00592D7E" w:rsidP="00592D7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43808" w14:textId="21FFF8DC" w:rsidR="00592D7E" w:rsidRPr="00081D75" w:rsidRDefault="00592D7E" w:rsidP="00592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6431B" w14:textId="1847066D" w:rsidR="00592D7E" w:rsidRPr="00081D75" w:rsidRDefault="00592D7E" w:rsidP="00592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6C04B" w14:textId="35B2A8BC" w:rsidR="00592D7E" w:rsidRPr="00081D75" w:rsidRDefault="00592D7E" w:rsidP="00592D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BAB07" w14:textId="30E3FECC" w:rsidR="00592D7E" w:rsidRPr="00081D75" w:rsidRDefault="00592D7E" w:rsidP="00592D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D04B4" w14:textId="1FD7B268" w:rsidR="00592D7E" w:rsidRPr="00081D75" w:rsidRDefault="00592D7E" w:rsidP="00592D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A736F" w14:textId="59BC1753" w:rsidR="00592D7E" w:rsidRPr="00081D75" w:rsidRDefault="00592D7E" w:rsidP="00592D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B67E1" w14:textId="12F4F087" w:rsidR="00592D7E" w:rsidRPr="00081D75" w:rsidRDefault="00592D7E" w:rsidP="00592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D7E" w:rsidRPr="00081D75" w14:paraId="65EAE51C" w14:textId="77777777" w:rsidTr="00081D75">
        <w:trPr>
          <w:gridAfter w:val="2"/>
          <w:wAfter w:w="2412" w:type="dxa"/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01D926" w14:textId="77777777" w:rsidR="00592D7E" w:rsidRPr="00081D75" w:rsidRDefault="00592D7E" w:rsidP="00592D7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48AB" w14:textId="2C0D67E5" w:rsidR="00592D7E" w:rsidRPr="00081D75" w:rsidRDefault="00592D7E" w:rsidP="00592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49500" w14:textId="77CE424F" w:rsidR="00592D7E" w:rsidRPr="00081D75" w:rsidRDefault="00592D7E" w:rsidP="00592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C6254" w14:textId="7D6BCFBC" w:rsidR="00592D7E" w:rsidRPr="00081D75" w:rsidRDefault="00592D7E" w:rsidP="00592D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4F7B3" w14:textId="2B83E16D" w:rsidR="00592D7E" w:rsidRPr="00081D75" w:rsidRDefault="00592D7E" w:rsidP="00592D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F56EE" w14:textId="2D68E0C6" w:rsidR="00592D7E" w:rsidRPr="00081D75" w:rsidRDefault="00592D7E" w:rsidP="00592D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6DE8D" w14:textId="774F0467" w:rsidR="00592D7E" w:rsidRPr="00081D75" w:rsidRDefault="00592D7E" w:rsidP="00592D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484E4" w14:textId="73FACB1D" w:rsidR="00592D7E" w:rsidRPr="00081D75" w:rsidRDefault="00592D7E" w:rsidP="00592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D7E" w:rsidRPr="00081D75" w14:paraId="676ED5F8" w14:textId="77777777" w:rsidTr="00081D75">
        <w:trPr>
          <w:gridAfter w:val="2"/>
          <w:wAfter w:w="2412" w:type="dxa"/>
          <w:trHeight w:val="4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644B8B" w14:textId="77777777" w:rsidR="00592D7E" w:rsidRPr="00081D75" w:rsidRDefault="00592D7E" w:rsidP="00592D7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14AC" w14:textId="15B3AFF4" w:rsidR="00592D7E" w:rsidRPr="00081D75" w:rsidRDefault="00592D7E" w:rsidP="00592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CEA06" w14:textId="3ED2D22D" w:rsidR="00592D7E" w:rsidRPr="00081D75" w:rsidRDefault="00592D7E" w:rsidP="00592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F6FA3" w14:textId="143D7B66" w:rsidR="00592D7E" w:rsidRPr="00081D75" w:rsidRDefault="00592D7E" w:rsidP="00592D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A83CC" w14:textId="12564FBB" w:rsidR="00592D7E" w:rsidRPr="00081D75" w:rsidRDefault="00592D7E" w:rsidP="00592D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F232B" w14:textId="3B3599B4" w:rsidR="00592D7E" w:rsidRPr="00081D75" w:rsidRDefault="00592D7E" w:rsidP="00592D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51558" w14:textId="4B273C00" w:rsidR="00592D7E" w:rsidRPr="00081D75" w:rsidRDefault="00592D7E" w:rsidP="00592D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099F4" w14:textId="195774C4" w:rsidR="00592D7E" w:rsidRPr="00081D75" w:rsidRDefault="00592D7E" w:rsidP="00592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D7E" w:rsidRPr="00081D75" w14:paraId="6D8DB76F" w14:textId="77777777" w:rsidTr="00081D75">
        <w:trPr>
          <w:gridAfter w:val="2"/>
          <w:wAfter w:w="2412" w:type="dxa"/>
          <w:trHeight w:val="4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136B01" w14:textId="77777777" w:rsidR="00592D7E" w:rsidRPr="00081D75" w:rsidRDefault="00592D7E" w:rsidP="00592D7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CC05" w14:textId="212D91A4" w:rsidR="00592D7E" w:rsidRPr="00081D75" w:rsidRDefault="00592D7E" w:rsidP="00592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BC0AB" w14:textId="38D5DD64" w:rsidR="00592D7E" w:rsidRPr="00081D75" w:rsidRDefault="00592D7E" w:rsidP="00592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D15B0" w14:textId="34AB0D64" w:rsidR="00592D7E" w:rsidRPr="00081D75" w:rsidRDefault="00592D7E" w:rsidP="00592D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5E019" w14:textId="1E18B381" w:rsidR="00592D7E" w:rsidRPr="00081D75" w:rsidRDefault="00592D7E" w:rsidP="00592D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2ECC9" w14:textId="24605139" w:rsidR="00592D7E" w:rsidRPr="00081D75" w:rsidRDefault="00592D7E" w:rsidP="00592D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29C5B" w14:textId="123C0A35" w:rsidR="00592D7E" w:rsidRPr="00081D75" w:rsidRDefault="00592D7E" w:rsidP="00592D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537E1" w14:textId="2971EA73" w:rsidR="00592D7E" w:rsidRPr="00081D75" w:rsidRDefault="00592D7E" w:rsidP="00592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6A3" w:rsidRPr="00081D75" w14:paraId="611F082F" w14:textId="77777777" w:rsidTr="00081D75">
        <w:trPr>
          <w:gridAfter w:val="2"/>
          <w:wAfter w:w="2412" w:type="dxa"/>
          <w:trHeight w:val="240"/>
        </w:trPr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0C31189" w14:textId="77777777" w:rsidR="006926A3" w:rsidRPr="00081D75" w:rsidRDefault="006926A3" w:rsidP="006926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RAZEM W SEMESTRZE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1EA708F" w14:textId="6763CDF1" w:rsidR="006926A3" w:rsidRPr="00081D75" w:rsidRDefault="006926A3" w:rsidP="006926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9ECD9F8" w14:textId="455BA207" w:rsidR="006926A3" w:rsidRPr="00081D75" w:rsidRDefault="006926A3" w:rsidP="006926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72C588" w14:textId="57E9F4A7" w:rsidR="006926A3" w:rsidRPr="00081D75" w:rsidRDefault="006926A3" w:rsidP="006926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10B300" w14:textId="0EFB7376" w:rsidR="006926A3" w:rsidRPr="00081D75" w:rsidRDefault="006926A3" w:rsidP="006926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godz. ……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AFAA25" w14:textId="6B3B13CE" w:rsidR="006926A3" w:rsidRPr="00081D75" w:rsidRDefault="006926A3" w:rsidP="006926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926A3" w:rsidRPr="00081D75" w14:paraId="481F9E20" w14:textId="77777777" w:rsidTr="00081D75">
        <w:trPr>
          <w:gridAfter w:val="2"/>
          <w:wAfter w:w="2412" w:type="dxa"/>
          <w:trHeight w:val="240"/>
        </w:trPr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5185846" w14:textId="38D2F824" w:rsidR="006926A3" w:rsidRPr="00081D75" w:rsidRDefault="006926A3" w:rsidP="006926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ŁĄCZNIE W TRAKCIE STUDIÓW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B539AD0" w14:textId="7C01DA64" w:rsidR="006926A3" w:rsidRPr="00081D75" w:rsidRDefault="006926A3" w:rsidP="006926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166F335" w14:textId="6265F200" w:rsidR="006926A3" w:rsidRPr="00081D75" w:rsidRDefault="006926A3" w:rsidP="006926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8D0356" w14:textId="0A5462FB" w:rsidR="006926A3" w:rsidRPr="00081D75" w:rsidRDefault="006926A3" w:rsidP="006926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C5ADDF" w14:textId="5F89206D" w:rsidR="006926A3" w:rsidRPr="00081D75" w:rsidRDefault="006926A3" w:rsidP="006926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godz. ……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ABFD43" w14:textId="5473A5F8" w:rsidR="006926A3" w:rsidRPr="00081D75" w:rsidRDefault="006926A3" w:rsidP="006926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B1F4039" w14:textId="77777777" w:rsidR="00592D7E" w:rsidRPr="00081D75" w:rsidRDefault="00592D7E" w:rsidP="007F0567">
      <w:pPr>
        <w:pStyle w:val="Tretekstu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D51BAF8" w14:textId="3B420C79" w:rsidR="00C37969" w:rsidRPr="00081D75" w:rsidRDefault="00C37969" w:rsidP="009061FD">
      <w:pPr>
        <w:pStyle w:val="Tretekstu"/>
        <w:ind w:left="720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081D75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* należy wpisać formy zajęć realizowane </w:t>
      </w:r>
      <w:r w:rsidR="006926A3" w:rsidRPr="00081D75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w ramach przedmiotów </w:t>
      </w:r>
    </w:p>
    <w:p w14:paraId="0073CB4E" w14:textId="7AE11EE2" w:rsidR="00C37969" w:rsidRPr="00081D75" w:rsidRDefault="00C37969" w:rsidP="009061FD">
      <w:pPr>
        <w:pStyle w:val="Tretekstu"/>
        <w:spacing w:line="276" w:lineRule="auto"/>
        <w:ind w:left="720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081D75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**  </w:t>
      </w:r>
      <w:r w:rsidR="00325BDF" w:rsidRPr="00081D75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>Wszystkie przedmioty przewidziane do realizacji w programie studiów podyplomowych kończą się zaliczeniem z oceną (ZO) lub egzaminem (E)</w:t>
      </w:r>
    </w:p>
    <w:p w14:paraId="2EADF05E" w14:textId="77777777" w:rsidR="00325BDF" w:rsidRPr="00081D75" w:rsidRDefault="00325BDF" w:rsidP="00325BDF">
      <w:pPr>
        <w:pStyle w:val="Tretekstu"/>
        <w:ind w:left="720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14:paraId="0CFDF5EE" w14:textId="6EC5FC98" w:rsidR="000511B2" w:rsidRPr="00081D75" w:rsidRDefault="000511B2">
      <w:pPr>
        <w:spacing w:before="0" w:after="160" w:line="259" w:lineRule="auto"/>
        <w:rPr>
          <w:rFonts w:ascii="Times New Roman" w:eastAsia="Calibri" w:hAnsi="Times New Roman" w:cs="Times New Roman"/>
          <w:szCs w:val="24"/>
          <w:lang w:eastAsia="pl-PL"/>
        </w:rPr>
      </w:pPr>
      <w:r w:rsidRPr="00081D75">
        <w:rPr>
          <w:rFonts w:ascii="Times New Roman" w:hAnsi="Times New Roman" w:cs="Times New Roman"/>
          <w:szCs w:val="24"/>
          <w:lang w:eastAsia="pl-PL"/>
        </w:rPr>
        <w:br w:type="page"/>
      </w:r>
    </w:p>
    <w:p w14:paraId="68C98D68" w14:textId="0966F9C5" w:rsidR="00490079" w:rsidRPr="00081D75" w:rsidRDefault="00490079" w:rsidP="00490079">
      <w:pPr>
        <w:pStyle w:val="Akapitzlist"/>
        <w:numPr>
          <w:ilvl w:val="0"/>
          <w:numId w:val="44"/>
        </w:numPr>
        <w:spacing w:before="0" w:line="259" w:lineRule="auto"/>
        <w:rPr>
          <w:rFonts w:ascii="Times New Roman" w:hAnsi="Times New Roman" w:cs="Times New Roman"/>
          <w:b/>
          <w:bCs/>
          <w:color w:val="000000"/>
          <w:szCs w:val="24"/>
        </w:rPr>
      </w:pPr>
      <w:r w:rsidRPr="00081D75">
        <w:rPr>
          <w:rStyle w:val="fontstyle21"/>
          <w:rFonts w:ascii="Times New Roman" w:hAnsi="Times New Roman" w:cs="Times New Roman"/>
          <w:b/>
          <w:bCs/>
          <w:sz w:val="24"/>
          <w:szCs w:val="24"/>
        </w:rPr>
        <w:lastRenderedPageBreak/>
        <w:t>Zestawienie efektów uczenia się</w:t>
      </w:r>
    </w:p>
    <w:p w14:paraId="38822C6B" w14:textId="77777777" w:rsidR="008220F6" w:rsidRPr="00081D75" w:rsidRDefault="008220F6" w:rsidP="005C69E1">
      <w:pPr>
        <w:jc w:val="both"/>
        <w:rPr>
          <w:rFonts w:ascii="Times New Roman" w:hAnsi="Times New Roman" w:cs="Times New Roman"/>
        </w:rPr>
      </w:pPr>
    </w:p>
    <w:p w14:paraId="3000F768" w14:textId="62C54293" w:rsidR="007F0567" w:rsidRPr="00081D75" w:rsidRDefault="007F0567" w:rsidP="00C9248C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081D75">
        <w:rPr>
          <w:rFonts w:ascii="Times New Roman" w:hAnsi="Times New Roman" w:cs="Times New Roman"/>
          <w:szCs w:val="24"/>
        </w:rPr>
        <w:t xml:space="preserve">Zestawienie tabelaryczne efektów uczenia się odnoszących się do charakterystyk drugiego stopnia (poziom </w:t>
      </w:r>
      <w:r w:rsidR="006926A3" w:rsidRPr="00081D75">
        <w:rPr>
          <w:rFonts w:ascii="Times New Roman" w:hAnsi="Times New Roman" w:cs="Times New Roman"/>
          <w:szCs w:val="24"/>
        </w:rPr>
        <w:t>…,..</w:t>
      </w:r>
      <w:r w:rsidRPr="00081D75">
        <w:rPr>
          <w:rFonts w:ascii="Times New Roman" w:hAnsi="Times New Roman" w:cs="Times New Roman"/>
          <w:szCs w:val="24"/>
        </w:rPr>
        <w:t xml:space="preserve"> PRK) określonych na podstawie Ustawy z dnia 22 grudnia 2015 r. </w:t>
      </w:r>
      <w:r w:rsidR="00C9248C" w:rsidRPr="00081D75">
        <w:rPr>
          <w:rFonts w:ascii="Times New Roman" w:hAnsi="Times New Roman" w:cs="Times New Roman"/>
          <w:szCs w:val="24"/>
        </w:rPr>
        <w:br/>
      </w:r>
      <w:r w:rsidRPr="00081D75">
        <w:rPr>
          <w:rFonts w:ascii="Times New Roman" w:hAnsi="Times New Roman" w:cs="Times New Roman"/>
          <w:szCs w:val="24"/>
        </w:rPr>
        <w:t>o Zintegrowanym Systemie Kwalifikacji.</w:t>
      </w:r>
    </w:p>
    <w:p w14:paraId="5F806536" w14:textId="5BB7B3B0" w:rsidR="00F265B7" w:rsidRPr="00081D75" w:rsidRDefault="00F265B7" w:rsidP="00C9248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764" w:type="dxa"/>
        <w:tblInd w:w="-5" w:type="dxa"/>
        <w:tblCellMar>
          <w:top w:w="83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095"/>
        <w:gridCol w:w="4575"/>
        <w:gridCol w:w="1985"/>
        <w:gridCol w:w="2109"/>
      </w:tblGrid>
      <w:tr w:rsidR="006B69DD" w:rsidRPr="00081D75" w14:paraId="40380DE0" w14:textId="77777777" w:rsidTr="00954521">
        <w:trPr>
          <w:trHeight w:val="219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1BD18" w14:textId="77777777" w:rsidR="006B69DD" w:rsidRPr="00081D75" w:rsidRDefault="006B69DD" w:rsidP="006B69DD">
            <w:pPr>
              <w:spacing w:before="0" w:line="259" w:lineRule="auto"/>
              <w:ind w:left="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D7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Symbol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FEBD4" w14:textId="2661B515" w:rsidR="006B69DD" w:rsidRPr="00081D75" w:rsidRDefault="006B69DD" w:rsidP="006B69DD">
            <w:pPr>
              <w:spacing w:before="0" w:line="259" w:lineRule="auto"/>
              <w:ind w:right="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D7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Efekty uczenia się dla studiów podyplomowych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70101" w14:textId="77777777" w:rsidR="006B69DD" w:rsidRPr="00081D75" w:rsidRDefault="006B69DD" w:rsidP="006B69DD">
            <w:pPr>
              <w:spacing w:before="0" w:line="239" w:lineRule="auto"/>
              <w:ind w:firstLine="2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D75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Odniesienie do charakterystyk drugiego stopnia określonych na </w:t>
            </w:r>
          </w:p>
          <w:p w14:paraId="547E46CC" w14:textId="77777777" w:rsidR="006B69DD" w:rsidRPr="00081D75" w:rsidRDefault="006B69DD" w:rsidP="006B69DD">
            <w:pPr>
              <w:spacing w:before="0" w:line="259" w:lineRule="auto"/>
              <w:ind w:right="5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D75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podstawie art. 7 ust. 3 </w:t>
            </w:r>
          </w:p>
          <w:p w14:paraId="0B6EEC3C" w14:textId="77777777" w:rsidR="006B69DD" w:rsidRPr="00081D75" w:rsidRDefault="006B69DD" w:rsidP="006B69DD">
            <w:pPr>
              <w:spacing w:before="0" w:line="239" w:lineRule="auto"/>
              <w:ind w:left="19" w:right="2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D75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Ustawy z dnia 22 grudnia 2015 r.  </w:t>
            </w:r>
          </w:p>
          <w:p w14:paraId="39697165" w14:textId="77777777" w:rsidR="006B69DD" w:rsidRPr="00081D75" w:rsidRDefault="006B69DD" w:rsidP="006B69DD">
            <w:pPr>
              <w:spacing w:before="0" w:line="259" w:lineRule="auto"/>
              <w:ind w:right="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D75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o Zintegrowanym </w:t>
            </w:r>
          </w:p>
          <w:p w14:paraId="1D3000FE" w14:textId="7B25C6AF" w:rsidR="006B69DD" w:rsidRPr="00081D75" w:rsidRDefault="006B69DD" w:rsidP="006B69DD">
            <w:pPr>
              <w:spacing w:before="0" w:line="259" w:lineRule="auto"/>
              <w:ind w:left="48" w:righ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D75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Systemie Kwalifikacji na poziomie … PRK </w:t>
            </w:r>
            <w:r w:rsidRPr="00081D75">
              <w:rPr>
                <w:rFonts w:ascii="Times New Roman" w:eastAsia="Arial" w:hAnsi="Times New Roman" w:cs="Times New Roman"/>
                <w:bCs/>
                <w:color w:val="FF0000"/>
                <w:sz w:val="20"/>
                <w:szCs w:val="20"/>
              </w:rPr>
              <w:t>***</w:t>
            </w:r>
            <w:r w:rsidRPr="00081D75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C6D2" w14:textId="77777777" w:rsidR="006B69DD" w:rsidRPr="00081D75" w:rsidRDefault="006B69DD" w:rsidP="006B69DD">
            <w:pPr>
              <w:spacing w:before="0" w:line="23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D75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Odniesienie do charakterystyk </w:t>
            </w:r>
          </w:p>
          <w:p w14:paraId="60B2491E" w14:textId="77777777" w:rsidR="006B69DD" w:rsidRPr="00081D75" w:rsidRDefault="006B69DD" w:rsidP="006B69DD">
            <w:pPr>
              <w:spacing w:before="0" w:line="259" w:lineRule="auto"/>
              <w:ind w:right="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D75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drugiego stopnia </w:t>
            </w:r>
          </w:p>
          <w:p w14:paraId="32ABF424" w14:textId="77777777" w:rsidR="006B69DD" w:rsidRPr="00081D75" w:rsidRDefault="006B69DD" w:rsidP="006B69DD">
            <w:pPr>
              <w:spacing w:before="0" w:line="259" w:lineRule="auto"/>
              <w:ind w:right="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D75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określonych na </w:t>
            </w:r>
          </w:p>
          <w:p w14:paraId="09C1E6AB" w14:textId="77777777" w:rsidR="006B69DD" w:rsidRPr="00081D75" w:rsidRDefault="006B69DD" w:rsidP="006B69DD">
            <w:pPr>
              <w:spacing w:before="0" w:line="259" w:lineRule="auto"/>
              <w:ind w:right="5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D75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podstawie art. 7 ust. 4 </w:t>
            </w:r>
          </w:p>
          <w:p w14:paraId="6EBADC93" w14:textId="77777777" w:rsidR="006B69DD" w:rsidRPr="00081D75" w:rsidRDefault="006B69DD" w:rsidP="006B69DD">
            <w:pPr>
              <w:spacing w:before="0" w:line="23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D75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Ustawy z dnia 22 grudnia 2015 r.  </w:t>
            </w:r>
          </w:p>
          <w:p w14:paraId="11ACE4EC" w14:textId="77777777" w:rsidR="006B69DD" w:rsidRPr="00081D75" w:rsidRDefault="006B69DD" w:rsidP="006B69DD">
            <w:pPr>
              <w:spacing w:before="0" w:line="259" w:lineRule="auto"/>
              <w:ind w:right="5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D75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o Zintegrowanym </w:t>
            </w:r>
          </w:p>
          <w:p w14:paraId="168EE7E0" w14:textId="77777777" w:rsidR="006B69DD" w:rsidRPr="00081D75" w:rsidRDefault="006B69DD" w:rsidP="006B69DD">
            <w:pPr>
              <w:spacing w:before="0" w:line="259" w:lineRule="auto"/>
              <w:ind w:right="9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081D75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Systemie Kwalifikacji na poziomie …. PRK </w:t>
            </w:r>
          </w:p>
          <w:p w14:paraId="30D6EC68" w14:textId="6E27E5C5" w:rsidR="006B69DD" w:rsidRPr="00081D75" w:rsidRDefault="006B69DD" w:rsidP="006B69DD">
            <w:pPr>
              <w:spacing w:before="0" w:line="259" w:lineRule="auto"/>
              <w:ind w:right="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D75">
              <w:rPr>
                <w:rFonts w:ascii="Times New Roman" w:eastAsia="Arial" w:hAnsi="Times New Roman" w:cs="Times New Roman"/>
                <w:bCs/>
                <w:color w:val="FF0000"/>
                <w:sz w:val="20"/>
                <w:szCs w:val="20"/>
              </w:rPr>
              <w:t>****</w:t>
            </w:r>
          </w:p>
        </w:tc>
      </w:tr>
      <w:tr w:rsidR="006B69DD" w:rsidRPr="00081D75" w14:paraId="440EED35" w14:textId="77777777" w:rsidTr="00FF49E6">
        <w:trPr>
          <w:trHeight w:val="36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917C7" w14:textId="77777777" w:rsidR="006B69DD" w:rsidRPr="00081D75" w:rsidRDefault="006B69DD" w:rsidP="006B69DD">
            <w:pPr>
              <w:spacing w:before="0"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91F91E" w14:textId="2F23B56C" w:rsidR="006B69DD" w:rsidRPr="001E0F94" w:rsidRDefault="00954521" w:rsidP="00954521">
            <w:pPr>
              <w:spacing w:before="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0F94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  </w:t>
            </w:r>
            <w:r w:rsidR="001002F3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                          </w:t>
            </w:r>
            <w:r w:rsidR="006B69DD" w:rsidRPr="001E0F94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Wiedza: absolwent zna i rozumie</w:t>
            </w:r>
          </w:p>
        </w:tc>
      </w:tr>
      <w:tr w:rsidR="006B69DD" w:rsidRPr="00081D75" w14:paraId="45AAF093" w14:textId="77777777" w:rsidTr="00954521">
        <w:trPr>
          <w:trHeight w:val="5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EE705" w14:textId="6C5AC18A" w:rsidR="006B69DD" w:rsidRPr="00081D75" w:rsidRDefault="006B69DD" w:rsidP="009D2C9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5959" w14:textId="7B8D0737" w:rsidR="006B69DD" w:rsidRPr="00081D75" w:rsidRDefault="006B69DD" w:rsidP="009D2C9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2A7FA" w14:textId="65E56BDC" w:rsidR="006B69DD" w:rsidRPr="00081D75" w:rsidRDefault="00954521" w:rsidP="00954521">
            <w:pPr>
              <w:spacing w:after="19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2"/>
              </w:rPr>
              <w:t xml:space="preserve">       </w:t>
            </w:r>
            <w:r w:rsidR="006B69DD" w:rsidRPr="00081D75">
              <w:rPr>
                <w:rFonts w:ascii="Times New Roman" w:eastAsia="Arial" w:hAnsi="Times New Roman" w:cs="Times New Roman"/>
                <w:sz w:val="22"/>
              </w:rPr>
              <w:t>P</w:t>
            </w:r>
            <w:r w:rsidR="00A33620" w:rsidRPr="00081D75">
              <w:rPr>
                <w:rFonts w:ascii="Times New Roman" w:eastAsia="Arial" w:hAnsi="Times New Roman" w:cs="Times New Roman"/>
                <w:sz w:val="22"/>
              </w:rPr>
              <w:t>…</w:t>
            </w:r>
            <w:r w:rsidR="006B69DD" w:rsidRPr="00081D75">
              <w:rPr>
                <w:rFonts w:ascii="Times New Roman" w:eastAsia="Arial" w:hAnsi="Times New Roman" w:cs="Times New Roman"/>
                <w:sz w:val="22"/>
              </w:rPr>
              <w:t xml:space="preserve">S_WG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2FDAE" w14:textId="168278D1" w:rsidR="006B69DD" w:rsidRPr="00081D75" w:rsidRDefault="006B69DD" w:rsidP="009D2C92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9DD" w:rsidRPr="00081D75" w14:paraId="38F42FEC" w14:textId="77777777" w:rsidTr="00954521">
        <w:trPr>
          <w:trHeight w:val="59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C149D" w14:textId="04A9E4E1" w:rsidR="006B69DD" w:rsidRPr="00081D75" w:rsidRDefault="006B69DD" w:rsidP="009D2C9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A361" w14:textId="70BFAF02" w:rsidR="006B69DD" w:rsidRPr="00081D75" w:rsidRDefault="006B69DD" w:rsidP="009D2C9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B79A2" w14:textId="75D0A8A9" w:rsidR="006B69DD" w:rsidRPr="00081D75" w:rsidRDefault="006B69DD" w:rsidP="009D2C9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081D75">
              <w:rPr>
                <w:rFonts w:ascii="Times New Roman" w:eastAsia="Arial" w:hAnsi="Times New Roman" w:cs="Times New Roman"/>
                <w:sz w:val="22"/>
              </w:rPr>
              <w:t>P</w:t>
            </w:r>
            <w:r w:rsidR="00A33620" w:rsidRPr="00081D75">
              <w:rPr>
                <w:rFonts w:ascii="Times New Roman" w:eastAsia="Arial" w:hAnsi="Times New Roman" w:cs="Times New Roman"/>
                <w:sz w:val="22"/>
              </w:rPr>
              <w:t>…</w:t>
            </w:r>
            <w:r w:rsidRPr="00081D75">
              <w:rPr>
                <w:rFonts w:ascii="Times New Roman" w:eastAsia="Arial" w:hAnsi="Times New Roman" w:cs="Times New Roman"/>
                <w:sz w:val="22"/>
              </w:rPr>
              <w:t xml:space="preserve">S_WK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61AEF" w14:textId="5C47CC68" w:rsidR="006B69DD" w:rsidRPr="00081D75" w:rsidRDefault="006B69DD" w:rsidP="009D2C92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9DD" w:rsidRPr="00081D75" w14:paraId="75D548B3" w14:textId="77777777" w:rsidTr="00FF49E6">
        <w:trPr>
          <w:trHeight w:val="34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26468" w14:textId="77777777" w:rsidR="006B69DD" w:rsidRPr="00081D75" w:rsidRDefault="006B69DD" w:rsidP="009D2C9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42E197" w14:textId="6CAFD37B" w:rsidR="006B69DD" w:rsidRPr="001E0F94" w:rsidRDefault="00954521" w:rsidP="00954521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0F94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  </w:t>
            </w:r>
            <w:r w:rsidR="001002F3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                           </w:t>
            </w:r>
            <w:r w:rsidR="006B69DD" w:rsidRPr="001E0F94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Umiejętności: absolwent potrafi</w:t>
            </w:r>
          </w:p>
        </w:tc>
      </w:tr>
      <w:tr w:rsidR="006B69DD" w:rsidRPr="00081D75" w14:paraId="4B9CE0C2" w14:textId="77777777" w:rsidTr="00954521">
        <w:trPr>
          <w:trHeight w:val="62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2FBFB" w14:textId="11072BA2" w:rsidR="006B69DD" w:rsidRPr="00081D75" w:rsidRDefault="006B69DD" w:rsidP="009D2C9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96E4" w14:textId="0BA6974D" w:rsidR="006B69DD" w:rsidRPr="00081D75" w:rsidRDefault="006B69DD" w:rsidP="009D2C9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E5FF9" w14:textId="70D97599" w:rsidR="006B69DD" w:rsidRPr="00081D75" w:rsidRDefault="006B69DD" w:rsidP="009D2C9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081D75">
              <w:rPr>
                <w:rFonts w:ascii="Times New Roman" w:eastAsia="Arial" w:hAnsi="Times New Roman" w:cs="Times New Roman"/>
                <w:sz w:val="22"/>
              </w:rPr>
              <w:t>P</w:t>
            </w:r>
            <w:r w:rsidR="00A33620" w:rsidRPr="00081D75">
              <w:rPr>
                <w:rFonts w:ascii="Times New Roman" w:eastAsia="Arial" w:hAnsi="Times New Roman" w:cs="Times New Roman"/>
                <w:sz w:val="22"/>
              </w:rPr>
              <w:t>…</w:t>
            </w:r>
            <w:r w:rsidRPr="00081D75">
              <w:rPr>
                <w:rFonts w:ascii="Times New Roman" w:eastAsia="Arial" w:hAnsi="Times New Roman" w:cs="Times New Roman"/>
                <w:sz w:val="22"/>
              </w:rPr>
              <w:t xml:space="preserve">S_UW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4C7AB" w14:textId="3A520631" w:rsidR="006B69DD" w:rsidRPr="00081D75" w:rsidRDefault="006B69DD" w:rsidP="009D2C92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9DD" w:rsidRPr="00081D75" w14:paraId="5992F66C" w14:textId="77777777" w:rsidTr="00954521">
        <w:trPr>
          <w:trHeight w:val="59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0E70B" w14:textId="12ACE80D" w:rsidR="006B69DD" w:rsidRPr="00081D75" w:rsidRDefault="006B69DD" w:rsidP="009D2C9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66A4" w14:textId="0D83C1C2" w:rsidR="006B69DD" w:rsidRPr="00081D75" w:rsidRDefault="006B69DD" w:rsidP="009D2C9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A6CA8" w14:textId="36DAE148" w:rsidR="006B69DD" w:rsidRPr="00081D75" w:rsidRDefault="006B69DD" w:rsidP="009D2C9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081D75">
              <w:rPr>
                <w:rFonts w:ascii="Times New Roman" w:eastAsia="Arial" w:hAnsi="Times New Roman" w:cs="Times New Roman"/>
                <w:sz w:val="22"/>
              </w:rPr>
              <w:t>P</w:t>
            </w:r>
            <w:r w:rsidR="00A33620" w:rsidRPr="00081D75">
              <w:rPr>
                <w:rFonts w:ascii="Times New Roman" w:eastAsia="Arial" w:hAnsi="Times New Roman" w:cs="Times New Roman"/>
                <w:sz w:val="22"/>
              </w:rPr>
              <w:t>…</w:t>
            </w:r>
            <w:r w:rsidRPr="00081D75">
              <w:rPr>
                <w:rFonts w:ascii="Times New Roman" w:eastAsia="Arial" w:hAnsi="Times New Roman" w:cs="Times New Roman"/>
                <w:sz w:val="22"/>
              </w:rPr>
              <w:t xml:space="preserve">S_UK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74305" w14:textId="77C46A21" w:rsidR="006B69DD" w:rsidRPr="00081D75" w:rsidRDefault="006B69DD" w:rsidP="009D2C92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9DD" w:rsidRPr="00081D75" w14:paraId="70A8970F" w14:textId="77777777" w:rsidTr="00954521">
        <w:trPr>
          <w:trHeight w:val="64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374F3" w14:textId="6A02F8FE" w:rsidR="006B69DD" w:rsidRPr="00081D75" w:rsidRDefault="006B69DD" w:rsidP="009D2C9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7500" w14:textId="243D9828" w:rsidR="006B69DD" w:rsidRPr="00081D75" w:rsidRDefault="006B69DD" w:rsidP="009D2C9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78254" w14:textId="7A9229AE" w:rsidR="006B69DD" w:rsidRPr="00081D75" w:rsidRDefault="006B69DD" w:rsidP="009D2C92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081D75">
              <w:rPr>
                <w:rFonts w:ascii="Times New Roman" w:eastAsia="Arial" w:hAnsi="Times New Roman" w:cs="Times New Roman"/>
                <w:sz w:val="22"/>
              </w:rPr>
              <w:t>P</w:t>
            </w:r>
            <w:r w:rsidR="00A33620" w:rsidRPr="00081D75">
              <w:rPr>
                <w:rFonts w:ascii="Times New Roman" w:eastAsia="Arial" w:hAnsi="Times New Roman" w:cs="Times New Roman"/>
                <w:sz w:val="22"/>
              </w:rPr>
              <w:t>…</w:t>
            </w:r>
            <w:r w:rsidRPr="00081D75">
              <w:rPr>
                <w:rFonts w:ascii="Times New Roman" w:eastAsia="Arial" w:hAnsi="Times New Roman" w:cs="Times New Roman"/>
                <w:sz w:val="22"/>
              </w:rPr>
              <w:t xml:space="preserve">S_UO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F97A0" w14:textId="4528619C" w:rsidR="006B69DD" w:rsidRPr="00081D75" w:rsidRDefault="006B69DD" w:rsidP="009D2C9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9DD" w:rsidRPr="00081D75" w14:paraId="78C444CB" w14:textId="77777777" w:rsidTr="00954521">
        <w:trPr>
          <w:trHeight w:val="61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814A9" w14:textId="01627C95" w:rsidR="006B69DD" w:rsidRPr="00081D75" w:rsidRDefault="006B69DD" w:rsidP="009D2C9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54C3" w14:textId="0F170689" w:rsidR="006B69DD" w:rsidRPr="00081D75" w:rsidRDefault="006B69DD" w:rsidP="009D2C9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98D9C" w14:textId="23F6219C" w:rsidR="006B69DD" w:rsidRPr="00081D75" w:rsidRDefault="006B69DD" w:rsidP="009D2C9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081D75">
              <w:rPr>
                <w:rFonts w:ascii="Times New Roman" w:eastAsia="Arial" w:hAnsi="Times New Roman" w:cs="Times New Roman"/>
                <w:sz w:val="22"/>
              </w:rPr>
              <w:t>P</w:t>
            </w:r>
            <w:r w:rsidR="00A33620" w:rsidRPr="00081D75">
              <w:rPr>
                <w:rFonts w:ascii="Times New Roman" w:eastAsia="Arial" w:hAnsi="Times New Roman" w:cs="Times New Roman"/>
                <w:sz w:val="22"/>
              </w:rPr>
              <w:t>…</w:t>
            </w:r>
            <w:r w:rsidRPr="00081D75">
              <w:rPr>
                <w:rFonts w:ascii="Times New Roman" w:eastAsia="Arial" w:hAnsi="Times New Roman" w:cs="Times New Roman"/>
                <w:sz w:val="22"/>
              </w:rPr>
              <w:t xml:space="preserve">S_UU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A9288" w14:textId="39356D9F" w:rsidR="006B69DD" w:rsidRPr="00081D75" w:rsidRDefault="006B69DD" w:rsidP="009D2C9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DD2" w:rsidRPr="00081D75" w14:paraId="380823EB" w14:textId="77777777" w:rsidTr="00B053B7">
        <w:trPr>
          <w:trHeight w:val="34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01456" w14:textId="77777777" w:rsidR="00562DD2" w:rsidRPr="00081D75" w:rsidRDefault="00562DD2" w:rsidP="009D2C9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3EEC9C" w14:textId="27178EC6" w:rsidR="00562DD2" w:rsidRPr="001002F3" w:rsidRDefault="00562DD2" w:rsidP="009D2C9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                </w:t>
            </w:r>
            <w:r w:rsidRPr="001002F3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Kompetencje społeczne: absolwent jest gotów do</w:t>
            </w:r>
          </w:p>
        </w:tc>
      </w:tr>
      <w:tr w:rsidR="006B69DD" w:rsidRPr="00081D75" w14:paraId="4E8098F4" w14:textId="77777777" w:rsidTr="00954521">
        <w:trPr>
          <w:trHeight w:val="59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6C2F7" w14:textId="1779802A" w:rsidR="006B69DD" w:rsidRPr="00081D75" w:rsidRDefault="006B69DD" w:rsidP="009D2C9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5A58" w14:textId="51BB3F55" w:rsidR="006B69DD" w:rsidRPr="00081D75" w:rsidRDefault="006B69DD" w:rsidP="009D2C9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0A8ED" w14:textId="12B85CA2" w:rsidR="006B69DD" w:rsidRPr="00081D75" w:rsidRDefault="006B69DD" w:rsidP="009D2C9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081D75">
              <w:rPr>
                <w:rFonts w:ascii="Times New Roman" w:eastAsia="Arial" w:hAnsi="Times New Roman" w:cs="Times New Roman"/>
                <w:sz w:val="22"/>
              </w:rPr>
              <w:t>P</w:t>
            </w:r>
            <w:r w:rsidR="00A33620" w:rsidRPr="00081D75">
              <w:rPr>
                <w:rFonts w:ascii="Times New Roman" w:eastAsia="Arial" w:hAnsi="Times New Roman" w:cs="Times New Roman"/>
                <w:sz w:val="22"/>
              </w:rPr>
              <w:t>…</w:t>
            </w:r>
            <w:r w:rsidRPr="00081D75">
              <w:rPr>
                <w:rFonts w:ascii="Times New Roman" w:eastAsia="Arial" w:hAnsi="Times New Roman" w:cs="Times New Roman"/>
                <w:sz w:val="22"/>
              </w:rPr>
              <w:t xml:space="preserve">S_KR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6677" w14:textId="139F3E4E" w:rsidR="006B69DD" w:rsidRPr="00081D75" w:rsidRDefault="006B69DD" w:rsidP="009D2C9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9DD" w:rsidRPr="00081D75" w14:paraId="59163DC3" w14:textId="77777777" w:rsidTr="00954521">
        <w:trPr>
          <w:trHeight w:val="68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8AB8C" w14:textId="670188F0" w:rsidR="006B69DD" w:rsidRPr="00081D75" w:rsidRDefault="006B69DD" w:rsidP="009D2C9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EAB5" w14:textId="2B368E65" w:rsidR="006B69DD" w:rsidRPr="00081D75" w:rsidRDefault="006B69DD" w:rsidP="009D2C9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DFB37" w14:textId="51C46327" w:rsidR="006B69DD" w:rsidRPr="00081D75" w:rsidRDefault="006B69DD" w:rsidP="009D2C92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081D75">
              <w:rPr>
                <w:rFonts w:ascii="Times New Roman" w:eastAsia="Arial" w:hAnsi="Times New Roman" w:cs="Times New Roman"/>
                <w:sz w:val="22"/>
              </w:rPr>
              <w:t>P</w:t>
            </w:r>
            <w:r w:rsidR="00A33620" w:rsidRPr="00081D75">
              <w:rPr>
                <w:rFonts w:ascii="Times New Roman" w:eastAsia="Arial" w:hAnsi="Times New Roman" w:cs="Times New Roman"/>
                <w:sz w:val="22"/>
              </w:rPr>
              <w:t>…</w:t>
            </w:r>
            <w:r w:rsidRPr="00081D75">
              <w:rPr>
                <w:rFonts w:ascii="Times New Roman" w:eastAsia="Arial" w:hAnsi="Times New Roman" w:cs="Times New Roman"/>
                <w:sz w:val="22"/>
              </w:rPr>
              <w:t xml:space="preserve">S_KO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B6889" w14:textId="5F25F87F" w:rsidR="006B69DD" w:rsidRPr="00081D75" w:rsidRDefault="006B69DD" w:rsidP="009D2C9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9DD" w:rsidRPr="00081D75" w14:paraId="14EB5843" w14:textId="77777777" w:rsidTr="00954521">
        <w:trPr>
          <w:trHeight w:val="59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C548E" w14:textId="37820FA7" w:rsidR="006B69DD" w:rsidRPr="00081D75" w:rsidRDefault="006B69DD" w:rsidP="009D2C9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A8F3" w14:textId="40EF4DA2" w:rsidR="006B69DD" w:rsidRPr="00081D75" w:rsidRDefault="006B69DD" w:rsidP="009D2C9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23230" w14:textId="3A4ADFD5" w:rsidR="006B69DD" w:rsidRPr="00081D75" w:rsidRDefault="006B69DD" w:rsidP="009D2C9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081D75">
              <w:rPr>
                <w:rFonts w:ascii="Times New Roman" w:eastAsia="Arial" w:hAnsi="Times New Roman" w:cs="Times New Roman"/>
                <w:sz w:val="22"/>
              </w:rPr>
              <w:t>P</w:t>
            </w:r>
            <w:r w:rsidR="00A33620" w:rsidRPr="00081D75">
              <w:rPr>
                <w:rFonts w:ascii="Times New Roman" w:eastAsia="Arial" w:hAnsi="Times New Roman" w:cs="Times New Roman"/>
                <w:sz w:val="22"/>
              </w:rPr>
              <w:t>…</w:t>
            </w:r>
            <w:r w:rsidRPr="00081D75">
              <w:rPr>
                <w:rFonts w:ascii="Times New Roman" w:eastAsia="Arial" w:hAnsi="Times New Roman" w:cs="Times New Roman"/>
                <w:sz w:val="22"/>
              </w:rPr>
              <w:t xml:space="preserve">S_KK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C5951" w14:textId="4EBB08E3" w:rsidR="006B69DD" w:rsidRPr="00081D75" w:rsidRDefault="006B69DD" w:rsidP="009D2C9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3A5C208" w14:textId="3195D58E" w:rsidR="006B69DD" w:rsidRPr="00081D75" w:rsidRDefault="006B69DD" w:rsidP="006B69DD">
      <w:pPr>
        <w:spacing w:line="259" w:lineRule="auto"/>
        <w:ind w:left="720"/>
        <w:rPr>
          <w:rFonts w:ascii="Times New Roman" w:eastAsia="Times New Roman" w:hAnsi="Times New Roman" w:cs="Times New Roman"/>
          <w:sz w:val="20"/>
        </w:rPr>
      </w:pPr>
      <w:r w:rsidRPr="00081D75">
        <w:rPr>
          <w:rFonts w:ascii="Times New Roman" w:eastAsia="Times New Roman" w:hAnsi="Times New Roman" w:cs="Times New Roman"/>
          <w:sz w:val="20"/>
        </w:rPr>
        <w:t xml:space="preserve"> </w:t>
      </w:r>
    </w:p>
    <w:p w14:paraId="2CF9A9AE" w14:textId="02A95D42" w:rsidR="006B69DD" w:rsidRPr="00081D75" w:rsidRDefault="00A33620" w:rsidP="00C270B3">
      <w:pPr>
        <w:spacing w:line="276" w:lineRule="auto"/>
        <w:ind w:left="7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081D75">
        <w:rPr>
          <w:rFonts w:ascii="Times New Roman" w:eastAsia="Times New Roman" w:hAnsi="Times New Roman" w:cs="Times New Roman"/>
          <w:color w:val="FF0000"/>
          <w:sz w:val="20"/>
          <w:szCs w:val="20"/>
        </w:rPr>
        <w:lastRenderedPageBreak/>
        <w:t xml:space="preserve">*** -  należy wpisać co najmniej po jednym z efektów uczenia się </w:t>
      </w:r>
      <w:r w:rsidRPr="00081D75">
        <w:rPr>
          <w:rFonts w:ascii="Times New Roman" w:hAnsi="Times New Roman" w:cs="Times New Roman"/>
          <w:color w:val="FF0000"/>
          <w:sz w:val="20"/>
          <w:szCs w:val="20"/>
        </w:rPr>
        <w:t xml:space="preserve">( P6S_WG, P6S_WK, P6S_UW, P6S_UK, P6S_UO, P6S_UU, P6S_KR, P6S_KO, P6S_KK -  </w:t>
      </w:r>
      <w:r w:rsidRPr="00081D75">
        <w:rPr>
          <w:rFonts w:ascii="Times New Roman" w:hAnsi="Times New Roman" w:cs="Times New Roman"/>
          <w:b/>
          <w:bCs/>
          <w:color w:val="FF0000"/>
          <w:sz w:val="20"/>
          <w:szCs w:val="20"/>
        </w:rPr>
        <w:t>dla poziomu 6</w:t>
      </w:r>
      <w:r w:rsidR="000511B2" w:rsidRPr="00081D75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081D75">
        <w:rPr>
          <w:rFonts w:ascii="Times New Roman" w:hAnsi="Times New Roman" w:cs="Times New Roman"/>
          <w:b/>
          <w:bCs/>
          <w:color w:val="FF0000"/>
          <w:sz w:val="20"/>
          <w:szCs w:val="20"/>
        </w:rPr>
        <w:t>PRK</w:t>
      </w:r>
      <w:r w:rsidRPr="00081D75">
        <w:rPr>
          <w:rFonts w:ascii="Times New Roman" w:hAnsi="Times New Roman" w:cs="Times New Roman"/>
          <w:color w:val="FF0000"/>
          <w:sz w:val="20"/>
          <w:szCs w:val="20"/>
        </w:rPr>
        <w:t xml:space="preserve">  lub odpowiednio  </w:t>
      </w:r>
      <w:r w:rsidR="00BB521D" w:rsidRPr="00081D75">
        <w:rPr>
          <w:rFonts w:ascii="Times New Roman" w:hAnsi="Times New Roman" w:cs="Times New Roman"/>
          <w:color w:val="FF0000"/>
          <w:sz w:val="20"/>
          <w:szCs w:val="20"/>
        </w:rPr>
        <w:t xml:space="preserve">P7S_WG, P7S_WK, P7S_UW, P67_UK, P67S_UO, P7S_UU, P7S_KR, P7S_KO, P7S_KK -  </w:t>
      </w:r>
      <w:r w:rsidR="00C270B3">
        <w:rPr>
          <w:rFonts w:ascii="Times New Roman" w:hAnsi="Times New Roman" w:cs="Times New Roman"/>
          <w:color w:val="FF0000"/>
          <w:sz w:val="20"/>
          <w:szCs w:val="20"/>
        </w:rPr>
        <w:br/>
      </w:r>
      <w:r w:rsidR="00BB521D" w:rsidRPr="00081D75">
        <w:rPr>
          <w:rFonts w:ascii="Times New Roman" w:hAnsi="Times New Roman" w:cs="Times New Roman"/>
          <w:b/>
          <w:bCs/>
          <w:color w:val="FF0000"/>
          <w:sz w:val="20"/>
          <w:szCs w:val="20"/>
        </w:rPr>
        <w:t>dla poziomu 7</w:t>
      </w:r>
      <w:r w:rsidR="000511B2" w:rsidRPr="00081D75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BB521D" w:rsidRPr="00081D75">
        <w:rPr>
          <w:rFonts w:ascii="Times New Roman" w:hAnsi="Times New Roman" w:cs="Times New Roman"/>
          <w:b/>
          <w:bCs/>
          <w:color w:val="FF0000"/>
          <w:sz w:val="20"/>
          <w:szCs w:val="20"/>
        </w:rPr>
        <w:t>PRK</w:t>
      </w:r>
      <w:r w:rsidR="00BB521D" w:rsidRPr="00081D75">
        <w:rPr>
          <w:rFonts w:ascii="Times New Roman" w:hAnsi="Times New Roman" w:cs="Times New Roman"/>
          <w:color w:val="FF0000"/>
          <w:sz w:val="20"/>
          <w:szCs w:val="20"/>
        </w:rPr>
        <w:t xml:space="preserve"> ).</w:t>
      </w:r>
    </w:p>
    <w:p w14:paraId="75B60AB7" w14:textId="77777777" w:rsidR="00BB521D" w:rsidRPr="00081D75" w:rsidRDefault="00BB521D" w:rsidP="00A33620">
      <w:pPr>
        <w:spacing w:line="259" w:lineRule="auto"/>
        <w:ind w:left="720"/>
        <w:rPr>
          <w:rFonts w:ascii="Times New Roman" w:hAnsi="Times New Roman" w:cs="Times New Roman"/>
          <w:color w:val="FF0000"/>
          <w:sz w:val="20"/>
          <w:szCs w:val="20"/>
        </w:rPr>
      </w:pPr>
    </w:p>
    <w:p w14:paraId="0908AC9A" w14:textId="366B591C" w:rsidR="00960B28" w:rsidRPr="00081D75" w:rsidRDefault="00BB521D" w:rsidP="00C270B3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81D75">
        <w:rPr>
          <w:rFonts w:ascii="Times New Roman" w:hAnsi="Times New Roman" w:cs="Times New Roman"/>
          <w:color w:val="FF0000"/>
          <w:sz w:val="20"/>
          <w:szCs w:val="20"/>
        </w:rPr>
        <w:t>**** - należy uzupełnić</w:t>
      </w:r>
      <w:r w:rsidR="00490079" w:rsidRPr="00081D7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081D75">
        <w:rPr>
          <w:rFonts w:ascii="Times New Roman" w:hAnsi="Times New Roman" w:cs="Times New Roman"/>
          <w:color w:val="FF0000"/>
          <w:sz w:val="20"/>
          <w:szCs w:val="20"/>
        </w:rPr>
        <w:t xml:space="preserve">przy nadawaniu kwalifikacji </w:t>
      </w:r>
      <w:r w:rsidR="0060042C" w:rsidRPr="00081D75">
        <w:rPr>
          <w:rFonts w:ascii="Times New Roman" w:hAnsi="Times New Roman" w:cs="Times New Roman"/>
          <w:color w:val="FF0000"/>
          <w:sz w:val="20"/>
          <w:szCs w:val="20"/>
        </w:rPr>
        <w:t>o charakterze zawodowym</w:t>
      </w:r>
      <w:r w:rsidRPr="00081D7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75345" w:rsidRPr="00081D75">
        <w:rPr>
          <w:rFonts w:ascii="Times New Roman" w:hAnsi="Times New Roman" w:cs="Times New Roman"/>
          <w:color w:val="FF0000"/>
          <w:sz w:val="20"/>
          <w:szCs w:val="20"/>
        </w:rPr>
        <w:t xml:space="preserve">określonych </w:t>
      </w:r>
      <w:r w:rsidR="00C270B3">
        <w:rPr>
          <w:rFonts w:ascii="Times New Roman" w:hAnsi="Times New Roman" w:cs="Times New Roman"/>
          <w:color w:val="FF0000"/>
          <w:sz w:val="20"/>
          <w:szCs w:val="20"/>
        </w:rPr>
        <w:br/>
      </w:r>
      <w:r w:rsidR="00575345" w:rsidRPr="00081D75">
        <w:rPr>
          <w:rFonts w:ascii="Times New Roman" w:hAnsi="Times New Roman" w:cs="Times New Roman"/>
          <w:color w:val="FF0000"/>
          <w:sz w:val="20"/>
          <w:szCs w:val="20"/>
        </w:rPr>
        <w:t xml:space="preserve">w Zintegrowanym Rejestrze Kwalifikacji (ZRK)  lub wpisać „nie dotyczy” </w:t>
      </w:r>
    </w:p>
    <w:p w14:paraId="6A86BF82" w14:textId="77777777" w:rsidR="00F21992" w:rsidRPr="00081D75" w:rsidRDefault="00F21992" w:rsidP="00717375">
      <w:pPr>
        <w:rPr>
          <w:rFonts w:ascii="Times New Roman" w:hAnsi="Times New Roman" w:cs="Times New Roman"/>
        </w:rPr>
      </w:pPr>
    </w:p>
    <w:p w14:paraId="282E4665" w14:textId="3E2BB943" w:rsidR="00AA3594" w:rsidRPr="00081D75" w:rsidRDefault="00AA3594" w:rsidP="00C270B3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081D75">
        <w:rPr>
          <w:rFonts w:ascii="Times New Roman" w:hAnsi="Times New Roman" w:cs="Times New Roman"/>
          <w:color w:val="FF0000"/>
        </w:rPr>
        <w:t xml:space="preserve">Rozporządzenie </w:t>
      </w:r>
      <w:proofErr w:type="spellStart"/>
      <w:r w:rsidRPr="00081D75">
        <w:rPr>
          <w:rFonts w:ascii="Times New Roman" w:hAnsi="Times New Roman" w:cs="Times New Roman"/>
          <w:color w:val="FF0000"/>
        </w:rPr>
        <w:t>MNiSW</w:t>
      </w:r>
      <w:proofErr w:type="spellEnd"/>
      <w:r w:rsidRPr="00081D75">
        <w:rPr>
          <w:rFonts w:ascii="Times New Roman" w:hAnsi="Times New Roman" w:cs="Times New Roman"/>
          <w:color w:val="FF0000"/>
        </w:rPr>
        <w:t xml:space="preserve"> z dnia 14 listopada 2018 r. w sprawie charakterystyk drugi</w:t>
      </w:r>
      <w:r w:rsidR="0050750A" w:rsidRPr="00081D75">
        <w:rPr>
          <w:rFonts w:ascii="Times New Roman" w:hAnsi="Times New Roman" w:cs="Times New Roman"/>
          <w:color w:val="FF0000"/>
        </w:rPr>
        <w:t>ego stopnia efektów uczenia się:</w:t>
      </w:r>
    </w:p>
    <w:p w14:paraId="599523E9" w14:textId="685DFB20" w:rsidR="00AC0685" w:rsidRPr="00081D75" w:rsidRDefault="00D50EC9" w:rsidP="00AA3594">
      <w:pPr>
        <w:rPr>
          <w:rFonts w:ascii="Times New Roman" w:hAnsi="Times New Roman" w:cs="Times New Roman"/>
          <w:color w:val="FF0000"/>
        </w:rPr>
      </w:pPr>
      <w:hyperlink r:id="rId9" w:history="1">
        <w:r w:rsidR="00AC0685" w:rsidRPr="00081D75">
          <w:rPr>
            <w:rStyle w:val="Hipercze"/>
            <w:rFonts w:ascii="Times New Roman" w:hAnsi="Times New Roman" w:cs="Times New Roman"/>
          </w:rPr>
          <w:t>https://isap.sejm.gov.pl/isap.nsf/DocDetails.xsp?id=wdu20180002218</w:t>
        </w:r>
      </w:hyperlink>
    </w:p>
    <w:p w14:paraId="7877DC7A" w14:textId="77777777" w:rsidR="00AC0685" w:rsidRPr="00081D75" w:rsidRDefault="00AC0685" w:rsidP="00717375">
      <w:pPr>
        <w:rPr>
          <w:rStyle w:val="Hipercze"/>
          <w:rFonts w:ascii="Times New Roman" w:hAnsi="Times New Roman" w:cs="Times New Roman"/>
        </w:rPr>
      </w:pPr>
    </w:p>
    <w:p w14:paraId="29523D11" w14:textId="77777777" w:rsidR="00AC0685" w:rsidRPr="00081D75" w:rsidRDefault="00AC0685" w:rsidP="00717375">
      <w:pPr>
        <w:rPr>
          <w:rStyle w:val="Hipercze"/>
          <w:rFonts w:ascii="Times New Roman" w:hAnsi="Times New Roman" w:cs="Times New Roman"/>
        </w:rPr>
      </w:pPr>
    </w:p>
    <w:p w14:paraId="7C9439A1" w14:textId="77777777" w:rsidR="00AA3594" w:rsidRPr="00081D75" w:rsidRDefault="00AA3594" w:rsidP="00717375">
      <w:pPr>
        <w:rPr>
          <w:rFonts w:ascii="Times New Roman" w:hAnsi="Times New Roman" w:cs="Times New Roman"/>
        </w:rPr>
      </w:pPr>
    </w:p>
    <w:p w14:paraId="0F370123" w14:textId="24697402" w:rsidR="00AA3594" w:rsidRPr="00081D75" w:rsidRDefault="00AA3594" w:rsidP="00717375">
      <w:pPr>
        <w:rPr>
          <w:rFonts w:ascii="Times New Roman" w:hAnsi="Times New Roman" w:cs="Times New Roman"/>
        </w:rPr>
        <w:sectPr w:rsidR="00AA3594" w:rsidRPr="00081D75" w:rsidSect="00D62AC3">
          <w:footerReference w:type="even" r:id="rId10"/>
          <w:footerReference w:type="default" r:id="rId11"/>
          <w:footerReference w:type="first" r:id="rId12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243DAB5A" w14:textId="7FE9A7AF" w:rsidR="00EC032C" w:rsidRPr="00081D75" w:rsidRDefault="0066008B" w:rsidP="00EC032C">
      <w:pPr>
        <w:pStyle w:val="Akapitzlist"/>
        <w:numPr>
          <w:ilvl w:val="0"/>
          <w:numId w:val="44"/>
        </w:numPr>
        <w:spacing w:before="0" w:line="259" w:lineRule="auto"/>
        <w:rPr>
          <w:rFonts w:ascii="Times New Roman" w:hAnsi="Times New Roman" w:cs="Times New Roman"/>
          <w:b/>
          <w:bCs/>
          <w:color w:val="000000"/>
          <w:szCs w:val="24"/>
        </w:rPr>
      </w:pPr>
      <w:r w:rsidRPr="00081D75">
        <w:rPr>
          <w:rStyle w:val="fontstyle21"/>
          <w:rFonts w:ascii="Times New Roman" w:hAnsi="Times New Roman" w:cs="Times New Roman"/>
          <w:b/>
          <w:bCs/>
          <w:sz w:val="24"/>
          <w:szCs w:val="24"/>
        </w:rPr>
        <w:lastRenderedPageBreak/>
        <w:t>Matryca efektów uczenia się</w:t>
      </w:r>
    </w:p>
    <w:tbl>
      <w:tblPr>
        <w:tblpPr w:leftFromText="141" w:rightFromText="141" w:bottomFromText="200" w:vertAnchor="text" w:horzAnchor="margin" w:tblpXSpec="center" w:tblpY="577"/>
        <w:tblW w:w="155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145"/>
        <w:gridCol w:w="1119"/>
        <w:gridCol w:w="454"/>
        <w:gridCol w:w="465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792"/>
        <w:gridCol w:w="428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8"/>
        <w:gridCol w:w="403"/>
        <w:gridCol w:w="410"/>
        <w:gridCol w:w="410"/>
        <w:gridCol w:w="478"/>
        <w:gridCol w:w="807"/>
        <w:gridCol w:w="25"/>
      </w:tblGrid>
      <w:tr w:rsidR="0091673C" w:rsidRPr="00081D75" w14:paraId="18389683" w14:textId="77777777" w:rsidTr="009677CD">
        <w:trPr>
          <w:trHeight w:val="229"/>
        </w:trPr>
        <w:tc>
          <w:tcPr>
            <w:tcW w:w="430" w:type="dxa"/>
            <w:noWrap/>
            <w:vAlign w:val="bottom"/>
            <w:hideMark/>
          </w:tcPr>
          <w:p w14:paraId="6CE3529E" w14:textId="77777777" w:rsidR="00EC032C" w:rsidRPr="00081D75" w:rsidRDefault="00EC032C" w:rsidP="00EC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noWrap/>
            <w:vAlign w:val="bottom"/>
            <w:hideMark/>
          </w:tcPr>
          <w:p w14:paraId="67E556B5" w14:textId="77777777" w:rsidR="00EC032C" w:rsidRPr="00081D75" w:rsidRDefault="00EC032C" w:rsidP="00EC032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14:paraId="643C3964" w14:textId="77777777" w:rsidR="00EC032C" w:rsidRPr="00081D75" w:rsidRDefault="00EC032C" w:rsidP="00EC032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noWrap/>
            <w:vAlign w:val="bottom"/>
            <w:hideMark/>
          </w:tcPr>
          <w:p w14:paraId="757290C9" w14:textId="77777777" w:rsidR="00EC032C" w:rsidRPr="00081D75" w:rsidRDefault="00EC032C" w:rsidP="00EC032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26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47295898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STUDIÓW PODYPLOMOWYCH</w:t>
            </w:r>
          </w:p>
        </w:tc>
      </w:tr>
      <w:tr w:rsidR="0091673C" w:rsidRPr="00081D75" w14:paraId="024F591D" w14:textId="77777777" w:rsidTr="009677CD">
        <w:trPr>
          <w:trHeight w:val="265"/>
        </w:trPr>
        <w:tc>
          <w:tcPr>
            <w:tcW w:w="43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4DF2EA85" w14:textId="77777777" w:rsidR="00EC032C" w:rsidRPr="00081D75" w:rsidRDefault="00EC032C" w:rsidP="00EC032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7B1BBC5E" w14:textId="77777777" w:rsidR="00EC032C" w:rsidRPr="00081D75" w:rsidRDefault="00EC032C" w:rsidP="00EC032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721649FF" w14:textId="77777777" w:rsidR="00EC032C" w:rsidRPr="00081D75" w:rsidRDefault="00EC032C" w:rsidP="00EC032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5C21B28C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26" w:type="dxa"/>
            <w:gridSpan w:val="2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13CB88E4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MATRYCA POKRYCIA EFEKTÓW UCZENIA SIĘ</w:t>
            </w:r>
          </w:p>
        </w:tc>
      </w:tr>
      <w:tr w:rsidR="0091673C" w:rsidRPr="00081D75" w14:paraId="40CFE382" w14:textId="77777777" w:rsidTr="00095AAD">
        <w:trPr>
          <w:trHeight w:val="203"/>
        </w:trPr>
        <w:tc>
          <w:tcPr>
            <w:tcW w:w="4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1A6F8C" w14:textId="77777777" w:rsidR="00EC032C" w:rsidRPr="00081D75" w:rsidRDefault="00EC032C" w:rsidP="00EC032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63628AD" w14:textId="77777777" w:rsidR="00EC032C" w:rsidRPr="00081D75" w:rsidRDefault="00EC032C" w:rsidP="00EC032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6C34506" w14:textId="77777777" w:rsidR="00EC032C" w:rsidRPr="00081D75" w:rsidRDefault="00EC032C" w:rsidP="00EC032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BB84B" w14:textId="77777777" w:rsidR="00EC032C" w:rsidRPr="00081D75" w:rsidRDefault="00EC032C" w:rsidP="00EC0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57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0A19E92B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453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1F12DAE2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3163D5C9" w14:textId="3E058ACD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KOM.</w:t>
            </w:r>
            <w:r w:rsidR="00947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81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SPOŁ.</w:t>
            </w: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0D5703" w14:textId="2C091AD2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1673C" w:rsidRPr="00081D75" w14:paraId="389F2C1F" w14:textId="77777777" w:rsidTr="00095AAD">
        <w:trPr>
          <w:gridAfter w:val="1"/>
          <w:wAfter w:w="25" w:type="dxa"/>
          <w:trHeight w:val="739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57CEC4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A3F530" w14:textId="77777777" w:rsidR="00EC032C" w:rsidRPr="00081D75" w:rsidRDefault="00EC032C" w:rsidP="00EC0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przedmiotu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02374A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kod przedmiotu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  <w:hideMark/>
          </w:tcPr>
          <w:p w14:paraId="6E0FDE3B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semestr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14:paraId="71CD8128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14:paraId="73E0C1F5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14:paraId="107DB989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14:paraId="4243750A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14:paraId="30EDEA48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14:paraId="3241AA58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14:paraId="1C30B1CF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14:paraId="132222C0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14:paraId="1F9BDD58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14:paraId="39873849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14:paraId="13870EA8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49F71B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kod przedmiotu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14:paraId="1399A9DE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14:paraId="09166213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14:paraId="3ABD1DC3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14:paraId="042B97C9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14:paraId="176ABA9C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14:paraId="7485BC2C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14:paraId="4990EB74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14:paraId="57A5AA90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14:paraId="098D45F6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14:paraId="0BC19436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14:paraId="1C5F84AE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14:paraId="1771CF5F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14:paraId="042D1FEB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14:paraId="522E3AE2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14:paraId="5295D900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B2BA3A" w14:textId="7D46AF1F" w:rsidR="00EC032C" w:rsidRPr="00583B57" w:rsidRDefault="00583B57" w:rsidP="00583B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kod przedmi</w:t>
            </w:r>
            <w:r w:rsidR="00947669" w:rsidRPr="00081D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otu</w:t>
            </w:r>
          </w:p>
        </w:tc>
      </w:tr>
      <w:tr w:rsidR="0091673C" w:rsidRPr="00081D75" w14:paraId="12F0424D" w14:textId="77777777" w:rsidTr="00095AAD">
        <w:trPr>
          <w:gridAfter w:val="1"/>
          <w:wAfter w:w="25" w:type="dxa"/>
          <w:trHeight w:val="253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D6C6E10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C73C9E" w14:textId="77777777" w:rsidR="00EC032C" w:rsidRPr="00081D75" w:rsidRDefault="00EC032C" w:rsidP="00EC03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6D6D51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center"/>
            <w:hideMark/>
          </w:tcPr>
          <w:p w14:paraId="0A076FD5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E2B8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8A5B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92E8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C3EB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EEF5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E5A6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F76F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26FA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33DE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8677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EA73A0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628649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6B1A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69FD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C277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0182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AD7F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AFBC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ADE4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E191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3411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5972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727C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59D37D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5773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0EA621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08012D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521F63C" w14:textId="77777777" w:rsidR="00EC032C" w:rsidRPr="00081D75" w:rsidRDefault="00EC032C" w:rsidP="00EC03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1673C" w:rsidRPr="00081D75" w14:paraId="5C8D03EB" w14:textId="77777777" w:rsidTr="00095AAD">
        <w:trPr>
          <w:gridAfter w:val="1"/>
          <w:wAfter w:w="25" w:type="dxa"/>
          <w:trHeight w:val="229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62C4A08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20E861" w14:textId="77777777" w:rsidR="00EC032C" w:rsidRPr="00081D75" w:rsidRDefault="00EC032C" w:rsidP="00EC03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7F920D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2DB21" w14:textId="77777777" w:rsidR="00EC032C" w:rsidRPr="00081D75" w:rsidRDefault="00EC032C" w:rsidP="00EC03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7C18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8F45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08EF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7B82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1D64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97D23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29290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D78E7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008C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5D166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2E64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A38161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731EA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2C961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733E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5E5AA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AA49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925A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06CC0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C45E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E99E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3754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5EB1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E48995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1ECC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CD7A1D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D263B5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C47E0EF" w14:textId="77777777" w:rsidR="00EC032C" w:rsidRPr="00081D75" w:rsidRDefault="00EC032C" w:rsidP="00EC03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1673C" w:rsidRPr="00081D75" w14:paraId="7EDC7D61" w14:textId="77777777" w:rsidTr="00095AAD">
        <w:trPr>
          <w:gridAfter w:val="1"/>
          <w:wAfter w:w="25" w:type="dxa"/>
          <w:trHeight w:val="253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8DC3912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863431" w14:textId="77777777" w:rsidR="00EC032C" w:rsidRPr="00081D75" w:rsidRDefault="00EC032C" w:rsidP="00EC03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8D0EAB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8B247" w14:textId="77777777" w:rsidR="00EC032C" w:rsidRPr="00081D75" w:rsidRDefault="00EC032C" w:rsidP="00EC03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26E3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84D2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0222A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6FBC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6E44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00EC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0586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AA76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16756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F906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5084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B0C32C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6C6A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FAE5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FB9B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5008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443B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790F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DE08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D1D7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0563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9077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F57B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6E37C4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2A00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7E2D00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911B29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3CBDCA5" w14:textId="77777777" w:rsidR="00EC032C" w:rsidRPr="00081D75" w:rsidRDefault="00EC032C" w:rsidP="00EC03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1673C" w:rsidRPr="00081D75" w14:paraId="61389A75" w14:textId="77777777" w:rsidTr="00095AAD">
        <w:trPr>
          <w:gridAfter w:val="1"/>
          <w:wAfter w:w="25" w:type="dxa"/>
          <w:trHeight w:val="253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BC2F177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B64C8E" w14:textId="77777777" w:rsidR="00EC032C" w:rsidRPr="00081D75" w:rsidRDefault="00EC032C" w:rsidP="00EC03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A3B3D5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6E0D4" w14:textId="77777777" w:rsidR="00EC032C" w:rsidRPr="00081D75" w:rsidRDefault="00EC032C" w:rsidP="00EC03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CE73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FCC7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2074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EAE5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A0444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A3EF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CBCA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AE32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7546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F8B7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48BD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D866B5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04E5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A88C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D74E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9A02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344B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D492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CF24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5358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4ACF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B9FF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3A76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939E01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5DBC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15D92E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397210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0D973B3" w14:textId="77777777" w:rsidR="00EC032C" w:rsidRPr="00081D75" w:rsidRDefault="00EC032C" w:rsidP="00EC03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1673C" w:rsidRPr="00081D75" w14:paraId="1577C665" w14:textId="77777777" w:rsidTr="00095AAD">
        <w:trPr>
          <w:gridAfter w:val="1"/>
          <w:wAfter w:w="25" w:type="dxa"/>
          <w:trHeight w:val="253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38A51CB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70CA09" w14:textId="77777777" w:rsidR="00EC032C" w:rsidRPr="00081D75" w:rsidRDefault="00EC032C" w:rsidP="00EC03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03ADB0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AFA80" w14:textId="77777777" w:rsidR="00EC032C" w:rsidRPr="00081D75" w:rsidRDefault="00EC032C" w:rsidP="00EC03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D7DF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318C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8FCA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209C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CD8D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5BA2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45A6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A515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DDCF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48F9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3094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8C797A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23C0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3BD6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7EB1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598A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EC1C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B415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4F29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5C751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25B9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05FF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CEAB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5F5774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D51C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BE5017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134FB0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9E4B16F" w14:textId="77777777" w:rsidR="00EC032C" w:rsidRPr="00081D75" w:rsidRDefault="00EC032C" w:rsidP="00EC03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1673C" w:rsidRPr="00081D75" w14:paraId="0B1FEC7B" w14:textId="77777777" w:rsidTr="00095AAD">
        <w:trPr>
          <w:gridAfter w:val="1"/>
          <w:wAfter w:w="25" w:type="dxa"/>
          <w:trHeight w:val="253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F02DDB8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00AB32" w14:textId="77777777" w:rsidR="00EC032C" w:rsidRPr="00081D75" w:rsidRDefault="00EC032C" w:rsidP="00EC03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B45E5A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47D96" w14:textId="77777777" w:rsidR="00EC032C" w:rsidRPr="00081D75" w:rsidRDefault="00EC032C" w:rsidP="00EC03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A3A2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C43EA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2C1F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5903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E80F5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6320A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A6700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3BC5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ED6D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47E9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FA344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D737A7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D43D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0872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C0A0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9157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A0EE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9AA3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2055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0A6F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2EF3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1E60A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C53B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F539BB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97D8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321C4D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747FDA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59ABC9" w14:textId="77777777" w:rsidR="00EC032C" w:rsidRPr="00081D75" w:rsidRDefault="00EC032C" w:rsidP="00EC03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1673C" w:rsidRPr="00081D75" w14:paraId="1F016B9E" w14:textId="77777777" w:rsidTr="00095AAD">
        <w:trPr>
          <w:gridAfter w:val="1"/>
          <w:wAfter w:w="25" w:type="dxa"/>
          <w:trHeight w:val="240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2BFCF79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87444A" w14:textId="77777777" w:rsidR="00EC032C" w:rsidRPr="00081D75" w:rsidRDefault="00EC032C" w:rsidP="00EC03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753B8A8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  <w:hideMark/>
          </w:tcPr>
          <w:p w14:paraId="51DFBC8D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5DEB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BB0A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5117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ACC1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5A4E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3548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E7EC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5F744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BDD3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E247E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AB46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296A6F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DB2C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FF54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F2E9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EB3BC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D3AA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0C95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724A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69A1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4325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AD5F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E190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F8392A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D0A7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930D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A02148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298C8A" w14:textId="77777777" w:rsidR="00EC032C" w:rsidRPr="00081D75" w:rsidRDefault="00EC032C" w:rsidP="00EC03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1673C" w:rsidRPr="00081D75" w14:paraId="75979528" w14:textId="77777777" w:rsidTr="00095AAD">
        <w:trPr>
          <w:gridAfter w:val="1"/>
          <w:wAfter w:w="25" w:type="dxa"/>
          <w:trHeight w:val="253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48A4BF1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90113A" w14:textId="77777777" w:rsidR="00EC032C" w:rsidRPr="00081D75" w:rsidRDefault="00EC032C" w:rsidP="00EC03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F1AC25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65EB9E" w14:textId="77777777" w:rsidR="00EC032C" w:rsidRPr="00081D75" w:rsidRDefault="00EC032C" w:rsidP="00EC03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06FC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1AB51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1DFE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4B67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E75C0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1D97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17B3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12CF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44E6F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0437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909D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B0C0B0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D7C1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13AE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CAC1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586E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59CA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6E75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2A56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090D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E91A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58D2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49FB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E5E5EC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4A00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D5D7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916BE6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E54BBF" w14:textId="77777777" w:rsidR="00EC032C" w:rsidRPr="00081D75" w:rsidRDefault="00EC032C" w:rsidP="00EC03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1673C" w:rsidRPr="00081D75" w14:paraId="0A4AF1A1" w14:textId="77777777" w:rsidTr="00095AAD">
        <w:trPr>
          <w:gridAfter w:val="1"/>
          <w:wAfter w:w="25" w:type="dxa"/>
          <w:trHeight w:val="253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3421744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836FBC" w14:textId="77777777" w:rsidR="00EC032C" w:rsidRPr="00081D75" w:rsidRDefault="00EC032C" w:rsidP="00EC03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624595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142723" w14:textId="77777777" w:rsidR="00EC032C" w:rsidRPr="00081D75" w:rsidRDefault="00EC032C" w:rsidP="00EC03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6AE4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8C5C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95F8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F7D3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445A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7FD58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1233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2AD6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1467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AA42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95C99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A24361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CC5D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C362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57E6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EF78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8B0F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AEB0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99E2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6E5D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918C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5E55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BEBD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564D06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BC77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0089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9D89C6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FBB2A1A" w14:textId="77777777" w:rsidR="00EC032C" w:rsidRPr="00081D75" w:rsidRDefault="00EC032C" w:rsidP="00EC03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1673C" w:rsidRPr="00081D75" w14:paraId="38B15F2F" w14:textId="77777777" w:rsidTr="00095AAD">
        <w:trPr>
          <w:gridAfter w:val="1"/>
          <w:wAfter w:w="25" w:type="dxa"/>
          <w:trHeight w:val="28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8245A38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A6010B" w14:textId="77777777" w:rsidR="00EC032C" w:rsidRPr="00081D75" w:rsidRDefault="00EC032C" w:rsidP="00EC03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82CFA5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64E62C" w14:textId="77777777" w:rsidR="00EC032C" w:rsidRPr="00081D75" w:rsidRDefault="00EC032C" w:rsidP="00EC03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224A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57E8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0561E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9A0A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1CA4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A376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9E36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6E3D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7CDDC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5781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9686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798865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4BF4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8B180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3785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AFC0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728B4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2D9A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26DE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ECCA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2C890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2B94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5C2DA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C10939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BBC6E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9104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70241D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5264852" w14:textId="77777777" w:rsidR="00EC032C" w:rsidRPr="00081D75" w:rsidRDefault="00EC032C" w:rsidP="00EC03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1673C" w:rsidRPr="00081D75" w14:paraId="2CA0D05C" w14:textId="77777777" w:rsidTr="00095AAD">
        <w:trPr>
          <w:gridAfter w:val="1"/>
          <w:wAfter w:w="25" w:type="dxa"/>
          <w:trHeight w:val="28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79D6F69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C7C0BF" w14:textId="77777777" w:rsidR="00EC032C" w:rsidRPr="00081D75" w:rsidRDefault="00EC032C" w:rsidP="00EC03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3A42AB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1C6772" w14:textId="77777777" w:rsidR="00EC032C" w:rsidRPr="00081D75" w:rsidRDefault="00EC032C" w:rsidP="00EC03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6BA3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2348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5D8B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75E9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A5260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E179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CC6E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70E7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18B2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4924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DA2C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3399A2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B8E9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B369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AB38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68A6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71F6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EB30D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B48B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0287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BA34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2978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AC80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F85E0D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F15E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520D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CCB1AF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5C9752B" w14:textId="77777777" w:rsidR="00EC032C" w:rsidRPr="00081D75" w:rsidRDefault="00EC032C" w:rsidP="00EC03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1673C" w:rsidRPr="00081D75" w14:paraId="131A7279" w14:textId="77777777" w:rsidTr="00095AAD">
        <w:trPr>
          <w:gridAfter w:val="1"/>
          <w:wAfter w:w="25" w:type="dxa"/>
          <w:trHeight w:val="28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06615D1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5FB5D6" w14:textId="77777777" w:rsidR="00EC032C" w:rsidRPr="00081D75" w:rsidRDefault="00EC032C" w:rsidP="00EC03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CFB474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4A7438" w14:textId="77777777" w:rsidR="00EC032C" w:rsidRPr="00081D75" w:rsidRDefault="00EC032C" w:rsidP="00EC03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7D61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E7F3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3CD5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6C0D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232A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D713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E56A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1AE7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F273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FA25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4B83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57B3E9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CAE1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26C2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8E43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5325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C6BC2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EFF6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6BEF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992C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E15CF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8476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69AC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4FDE47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07C2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7FA2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9241E5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F6B215" w14:textId="77777777" w:rsidR="00EC032C" w:rsidRPr="00081D75" w:rsidRDefault="00EC032C" w:rsidP="00EC03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1673C" w:rsidRPr="00081D75" w14:paraId="0C211715" w14:textId="77777777" w:rsidTr="00095AAD">
        <w:trPr>
          <w:gridAfter w:val="1"/>
          <w:wAfter w:w="25" w:type="dxa"/>
          <w:trHeight w:val="280"/>
        </w:trPr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8A65130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85A3DA" w14:textId="77777777" w:rsidR="00EC032C" w:rsidRPr="00081D75" w:rsidRDefault="00EC032C" w:rsidP="00EC03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EB925F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5B3ED9" w14:textId="77777777" w:rsidR="00EC032C" w:rsidRPr="00081D75" w:rsidRDefault="00EC032C" w:rsidP="00EC03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Align w:val="center"/>
            <w:hideMark/>
          </w:tcPr>
          <w:p w14:paraId="1386D9BC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5BBF0A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BCAFE2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B4555B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3B5F40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C1CFE6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51867E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A164BE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A2A61C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CB7F3F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DD967D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E303F6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14:paraId="5B1BEA4E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F88894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9C723A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D6FA73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5316BF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9C78B9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D03B27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7A4139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2523CB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DACE6E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2E27D5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BACFFF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vAlign w:val="center"/>
            <w:hideMark/>
          </w:tcPr>
          <w:p w14:paraId="40CA5DA0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76A3DC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78F582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36F33BF" w14:textId="77777777" w:rsidR="00EC032C" w:rsidRPr="00081D75" w:rsidRDefault="00EC032C" w:rsidP="00EC03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1673C" w:rsidRPr="00081D75" w14:paraId="6C87761B" w14:textId="77777777" w:rsidTr="00095AAD">
        <w:trPr>
          <w:gridAfter w:val="1"/>
          <w:wAfter w:w="25" w:type="dxa"/>
          <w:trHeight w:val="265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7F3B4C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812B510" w14:textId="77777777" w:rsidR="00EC032C" w:rsidRPr="00081D75" w:rsidRDefault="00EC032C" w:rsidP="00EC03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B91ABA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432B56" w14:textId="77777777" w:rsidR="00EC032C" w:rsidRPr="00081D75" w:rsidRDefault="00EC032C" w:rsidP="00EC03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3E24CF2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BAEBD6D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A5CC72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8A1270E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963FE4D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C1FD559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C487719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30DC3A9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2181279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0896AE5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D6C336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0BCE4C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3F63817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7D29536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4B2FDB4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BBA800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728D806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4F437B8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0A6A02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291923D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5A3FAE2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DCB04E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647215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796FFD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0CA0704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17BF095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C94C95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8BE2C6" w14:textId="77777777" w:rsidR="00EC032C" w:rsidRPr="00081D75" w:rsidRDefault="00EC032C" w:rsidP="00EC03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1673C" w:rsidRPr="00081D75" w14:paraId="6D7D66BA" w14:textId="77777777" w:rsidTr="00095AAD">
        <w:trPr>
          <w:gridAfter w:val="1"/>
          <w:wAfter w:w="25" w:type="dxa"/>
          <w:trHeight w:val="229"/>
        </w:trPr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3CAE225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952747E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B4BD174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AF1427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5A4DACF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06B0B58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59F0823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107E00A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62A9162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A184DD1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16E3672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C2BA65B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199BD1D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F8C306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F5E8D93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6A3CC8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BAAB294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E919D27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3469C4A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6E6826C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4264446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B15FF81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5F7DC0B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0C16638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67B2C1D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E583019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83A0793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4159BC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1C5824" w14:textId="77777777" w:rsidR="00EC032C" w:rsidRPr="00081D75" w:rsidRDefault="00EC032C" w:rsidP="00EC0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6E2490" w14:textId="77777777" w:rsidR="00EC032C" w:rsidRPr="00081D75" w:rsidRDefault="00EC032C" w:rsidP="00EC03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60DC3C47" w14:textId="50E7B835" w:rsidR="00EA689A" w:rsidRPr="00081D75" w:rsidRDefault="00EC032C" w:rsidP="0091673C">
      <w:pPr>
        <w:ind w:left="-567" w:right="-314"/>
        <w:jc w:val="right"/>
        <w:rPr>
          <w:rFonts w:ascii="Times New Roman" w:hAnsi="Times New Roman" w:cs="Times New Roman"/>
        </w:rPr>
        <w:sectPr w:rsidR="00EA689A" w:rsidRPr="00081D75" w:rsidSect="00EC032C">
          <w:pgSz w:w="16838" w:h="11906" w:orient="landscape"/>
          <w:pgMar w:top="1418" w:right="992" w:bottom="1418" w:left="1418" w:header="709" w:footer="709" w:gutter="0"/>
          <w:cols w:space="708"/>
          <w:docGrid w:linePitch="360"/>
        </w:sectPr>
      </w:pPr>
      <w:r w:rsidRPr="00081D75">
        <w:rPr>
          <w:rFonts w:ascii="Times New Roman" w:hAnsi="Times New Roman" w:cs="Times New Roman"/>
          <w:sz w:val="20"/>
          <w:szCs w:val="20"/>
        </w:rPr>
        <w:t>Załącznik nr 2 do Wytycznych do tworzenia programów studiów podyplomowych</w:t>
      </w:r>
    </w:p>
    <w:p w14:paraId="0D279A2B" w14:textId="63A8E168" w:rsidR="008276E6" w:rsidRPr="00081D75" w:rsidRDefault="008276E6" w:rsidP="008276E6">
      <w:pPr>
        <w:rPr>
          <w:rFonts w:ascii="Times New Roman" w:hAnsi="Times New Roman" w:cs="Times New Roman"/>
          <w:b/>
          <w:bCs/>
        </w:rPr>
      </w:pPr>
    </w:p>
    <w:p w14:paraId="64F6A439" w14:textId="325040B3" w:rsidR="0066008B" w:rsidRPr="00081D75" w:rsidRDefault="0066008B" w:rsidP="0066008B">
      <w:pPr>
        <w:pStyle w:val="Akapitzlist"/>
        <w:numPr>
          <w:ilvl w:val="0"/>
          <w:numId w:val="44"/>
        </w:numPr>
        <w:spacing w:before="0" w:line="259" w:lineRule="auto"/>
        <w:rPr>
          <w:rFonts w:ascii="Times New Roman" w:hAnsi="Times New Roman" w:cs="Times New Roman"/>
          <w:b/>
          <w:bCs/>
          <w:color w:val="000000"/>
          <w:szCs w:val="24"/>
        </w:rPr>
      </w:pPr>
      <w:r w:rsidRPr="00081D75">
        <w:rPr>
          <w:rStyle w:val="fontstyle21"/>
          <w:rFonts w:ascii="Times New Roman" w:hAnsi="Times New Roman" w:cs="Times New Roman"/>
          <w:b/>
          <w:bCs/>
          <w:sz w:val="24"/>
          <w:szCs w:val="24"/>
        </w:rPr>
        <w:t>Karty przedmiotów</w:t>
      </w:r>
    </w:p>
    <w:p w14:paraId="32773E51" w14:textId="77777777" w:rsidR="008E792A" w:rsidRPr="00081D75" w:rsidRDefault="008E792A" w:rsidP="0066008B">
      <w:pPr>
        <w:spacing w:before="0" w:after="160" w:line="259" w:lineRule="auto"/>
        <w:rPr>
          <w:rFonts w:ascii="Times New Roman" w:hAnsi="Times New Roman" w:cs="Times New Roman"/>
        </w:rPr>
      </w:pPr>
    </w:p>
    <w:p w14:paraId="556484DD" w14:textId="77777777" w:rsidR="00F37101" w:rsidRPr="00081D75" w:rsidRDefault="00F37101" w:rsidP="00F37101">
      <w:pPr>
        <w:spacing w:after="16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081D75">
        <w:rPr>
          <w:rFonts w:ascii="Times New Roman" w:hAnsi="Times New Roman" w:cs="Times New Roman"/>
          <w:b/>
          <w:szCs w:val="24"/>
        </w:rPr>
        <w:t xml:space="preserve">KARTA PRZEDMIOTU </w:t>
      </w:r>
    </w:p>
    <w:tbl>
      <w:tblPr>
        <w:tblStyle w:val="Tabela-Siatka"/>
        <w:tblW w:w="9589" w:type="dxa"/>
        <w:tblLook w:val="04A0" w:firstRow="1" w:lastRow="0" w:firstColumn="1" w:lastColumn="0" w:noHBand="0" w:noVBand="1"/>
      </w:tblPr>
      <w:tblGrid>
        <w:gridCol w:w="1897"/>
        <w:gridCol w:w="497"/>
        <w:gridCol w:w="513"/>
        <w:gridCol w:w="419"/>
        <w:gridCol w:w="404"/>
        <w:gridCol w:w="631"/>
        <w:gridCol w:w="602"/>
        <w:gridCol w:w="582"/>
        <w:gridCol w:w="1403"/>
        <w:gridCol w:w="1363"/>
        <w:gridCol w:w="1278"/>
      </w:tblGrid>
      <w:tr w:rsidR="006E6D5E" w:rsidRPr="00081D75" w14:paraId="0CE18619" w14:textId="77777777" w:rsidTr="009D2C92">
        <w:trPr>
          <w:trHeight w:val="662"/>
        </w:trPr>
        <w:tc>
          <w:tcPr>
            <w:tcW w:w="9589" w:type="dxa"/>
            <w:gridSpan w:val="11"/>
            <w:vAlign w:val="center"/>
          </w:tcPr>
          <w:p w14:paraId="007DAC54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Politechnika Białostocka</w:t>
            </w:r>
          </w:p>
          <w:p w14:paraId="7048CD68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Wydział ….</w:t>
            </w:r>
          </w:p>
          <w:p w14:paraId="33FD0625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81D75">
              <w:rPr>
                <w:rFonts w:ascii="Times New Roman" w:hAnsi="Times New Roman" w:cs="Times New Roman"/>
                <w:i/>
                <w:color w:val="00B050"/>
                <w:szCs w:val="24"/>
              </w:rPr>
              <w:t>Wpisać nazwę jednostki organizacyjnej, która prowadzi studia podyplomowe</w:t>
            </w:r>
          </w:p>
        </w:tc>
      </w:tr>
      <w:tr w:rsidR="006E6D5E" w:rsidRPr="00081D75" w14:paraId="161D97D9" w14:textId="77777777" w:rsidTr="009061FD">
        <w:trPr>
          <w:trHeight w:val="169"/>
        </w:trPr>
        <w:tc>
          <w:tcPr>
            <w:tcW w:w="1897" w:type="dxa"/>
            <w:shd w:val="clear" w:color="auto" w:fill="F2F2F2"/>
            <w:vAlign w:val="center"/>
          </w:tcPr>
          <w:p w14:paraId="42E21997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Nazwa</w:t>
            </w:r>
          </w:p>
          <w:p w14:paraId="76FC8BA5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studiów</w:t>
            </w:r>
          </w:p>
          <w:p w14:paraId="51863852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podyplomowych</w:t>
            </w:r>
          </w:p>
        </w:tc>
        <w:tc>
          <w:tcPr>
            <w:tcW w:w="3648" w:type="dxa"/>
            <w:gridSpan w:val="7"/>
            <w:vAlign w:val="center"/>
          </w:tcPr>
          <w:p w14:paraId="252B738A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81D75">
              <w:rPr>
                <w:rFonts w:ascii="Times New Roman" w:hAnsi="Times New Roman" w:cs="Times New Roman"/>
                <w:i/>
                <w:color w:val="00B050"/>
                <w:szCs w:val="24"/>
              </w:rPr>
              <w:t>Wpisać nazwę studiów podyplomowych.</w:t>
            </w:r>
          </w:p>
        </w:tc>
        <w:tc>
          <w:tcPr>
            <w:tcW w:w="1403" w:type="dxa"/>
            <w:shd w:val="clear" w:color="auto" w:fill="F2F2F2"/>
            <w:vAlign w:val="center"/>
          </w:tcPr>
          <w:p w14:paraId="0EFC2F21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Poziom PRK</w:t>
            </w:r>
          </w:p>
        </w:tc>
        <w:tc>
          <w:tcPr>
            <w:tcW w:w="2641" w:type="dxa"/>
            <w:gridSpan w:val="2"/>
            <w:vAlign w:val="center"/>
          </w:tcPr>
          <w:p w14:paraId="7BA8CF17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81D75">
              <w:rPr>
                <w:rFonts w:ascii="Times New Roman" w:hAnsi="Times New Roman" w:cs="Times New Roman"/>
                <w:i/>
                <w:color w:val="00B050"/>
                <w:szCs w:val="24"/>
              </w:rPr>
              <w:t>Wpisać cyfrą arabską właściwy poziom PRK</w:t>
            </w:r>
          </w:p>
        </w:tc>
      </w:tr>
      <w:tr w:rsidR="006E6D5E" w:rsidRPr="00081D75" w14:paraId="317B6A84" w14:textId="77777777" w:rsidTr="009061FD">
        <w:trPr>
          <w:trHeight w:val="169"/>
        </w:trPr>
        <w:tc>
          <w:tcPr>
            <w:tcW w:w="1897" w:type="dxa"/>
            <w:vMerge w:val="restart"/>
            <w:shd w:val="clear" w:color="auto" w:fill="F2F2F2"/>
            <w:vAlign w:val="center"/>
          </w:tcPr>
          <w:p w14:paraId="0857284B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Nazwa przedmiotu</w:t>
            </w:r>
          </w:p>
        </w:tc>
        <w:tc>
          <w:tcPr>
            <w:tcW w:w="3648" w:type="dxa"/>
            <w:gridSpan w:val="7"/>
            <w:vMerge w:val="restart"/>
            <w:vAlign w:val="center"/>
          </w:tcPr>
          <w:p w14:paraId="12B16B2A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Cs w:val="24"/>
              </w:rPr>
            </w:pPr>
            <w:r w:rsidRPr="00081D75">
              <w:rPr>
                <w:rFonts w:ascii="Times New Roman" w:hAnsi="Times New Roman" w:cs="Times New Roman"/>
                <w:i/>
                <w:color w:val="00B050"/>
                <w:szCs w:val="24"/>
              </w:rPr>
              <w:t>Wpisać nazwę przedmiotu.</w:t>
            </w:r>
          </w:p>
        </w:tc>
        <w:tc>
          <w:tcPr>
            <w:tcW w:w="1403" w:type="dxa"/>
            <w:shd w:val="clear" w:color="auto" w:fill="F2F2F2"/>
            <w:vAlign w:val="center"/>
          </w:tcPr>
          <w:p w14:paraId="3B68DA4A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Kod przedmiotu</w:t>
            </w:r>
          </w:p>
        </w:tc>
        <w:tc>
          <w:tcPr>
            <w:tcW w:w="2641" w:type="dxa"/>
            <w:gridSpan w:val="2"/>
            <w:vAlign w:val="center"/>
          </w:tcPr>
          <w:p w14:paraId="408B0CEB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Cs w:val="24"/>
              </w:rPr>
            </w:pPr>
            <w:r w:rsidRPr="00081D75">
              <w:rPr>
                <w:rFonts w:ascii="Times New Roman" w:hAnsi="Times New Roman" w:cs="Times New Roman"/>
                <w:i/>
                <w:color w:val="00B050"/>
                <w:szCs w:val="24"/>
              </w:rPr>
              <w:t>Wpisać kod przedmiotu</w:t>
            </w:r>
          </w:p>
        </w:tc>
      </w:tr>
      <w:tr w:rsidR="006E6D5E" w:rsidRPr="00081D75" w14:paraId="13264F5E" w14:textId="77777777" w:rsidTr="009061FD">
        <w:trPr>
          <w:trHeight w:val="169"/>
        </w:trPr>
        <w:tc>
          <w:tcPr>
            <w:tcW w:w="1897" w:type="dxa"/>
            <w:vMerge/>
            <w:shd w:val="clear" w:color="auto" w:fill="F2F2F2"/>
            <w:vAlign w:val="center"/>
          </w:tcPr>
          <w:p w14:paraId="66B206F1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648" w:type="dxa"/>
            <w:gridSpan w:val="7"/>
            <w:vMerge/>
            <w:vAlign w:val="center"/>
          </w:tcPr>
          <w:p w14:paraId="56C14635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Cs w:val="24"/>
              </w:rPr>
            </w:pPr>
          </w:p>
        </w:tc>
        <w:tc>
          <w:tcPr>
            <w:tcW w:w="1403" w:type="dxa"/>
            <w:shd w:val="clear" w:color="auto" w:fill="F2F2F2"/>
            <w:vAlign w:val="center"/>
          </w:tcPr>
          <w:p w14:paraId="4FAF465B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Rodzaj przedmiotu</w:t>
            </w:r>
          </w:p>
        </w:tc>
        <w:tc>
          <w:tcPr>
            <w:tcW w:w="2641" w:type="dxa"/>
            <w:gridSpan w:val="2"/>
            <w:vAlign w:val="center"/>
          </w:tcPr>
          <w:p w14:paraId="122AE881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Cs w:val="24"/>
              </w:rPr>
            </w:pPr>
            <w:r w:rsidRPr="00081D75">
              <w:rPr>
                <w:rFonts w:ascii="Times New Roman" w:hAnsi="Times New Roman" w:cs="Times New Roman"/>
                <w:i/>
                <w:color w:val="00B050"/>
                <w:szCs w:val="24"/>
              </w:rPr>
              <w:t>Wpisać czy przedmiot jest obowiązkowy czy obieralny.</w:t>
            </w:r>
          </w:p>
        </w:tc>
      </w:tr>
      <w:tr w:rsidR="006E6D5E" w:rsidRPr="00081D75" w14:paraId="097F6402" w14:textId="77777777" w:rsidTr="009061FD">
        <w:trPr>
          <w:trHeight w:val="381"/>
        </w:trPr>
        <w:tc>
          <w:tcPr>
            <w:tcW w:w="1897" w:type="dxa"/>
            <w:vMerge w:val="restart"/>
            <w:shd w:val="clear" w:color="auto" w:fill="F2F2F2"/>
            <w:vAlign w:val="center"/>
          </w:tcPr>
          <w:p w14:paraId="3FBF8CF5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Formy zajęć i liczba godzin</w:t>
            </w:r>
          </w:p>
        </w:tc>
        <w:tc>
          <w:tcPr>
            <w:tcW w:w="497" w:type="dxa"/>
            <w:shd w:val="clear" w:color="auto" w:fill="F2F2F2"/>
            <w:vAlign w:val="center"/>
          </w:tcPr>
          <w:p w14:paraId="328F7B9B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color w:val="000000"/>
                <w:szCs w:val="24"/>
              </w:rPr>
              <w:t>W</w:t>
            </w:r>
          </w:p>
        </w:tc>
        <w:tc>
          <w:tcPr>
            <w:tcW w:w="513" w:type="dxa"/>
            <w:shd w:val="clear" w:color="auto" w:fill="F2F2F2"/>
            <w:vAlign w:val="center"/>
          </w:tcPr>
          <w:p w14:paraId="4585B2AA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color w:val="000000"/>
                <w:szCs w:val="24"/>
              </w:rPr>
              <w:t>Ć</w:t>
            </w:r>
          </w:p>
        </w:tc>
        <w:tc>
          <w:tcPr>
            <w:tcW w:w="419" w:type="dxa"/>
            <w:shd w:val="clear" w:color="auto" w:fill="F2F2F2"/>
            <w:vAlign w:val="center"/>
          </w:tcPr>
          <w:p w14:paraId="3523F6EE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color w:val="000000"/>
                <w:szCs w:val="24"/>
              </w:rPr>
              <w:t>L</w:t>
            </w:r>
          </w:p>
        </w:tc>
        <w:tc>
          <w:tcPr>
            <w:tcW w:w="404" w:type="dxa"/>
            <w:shd w:val="clear" w:color="auto" w:fill="F2F2F2"/>
            <w:vAlign w:val="center"/>
          </w:tcPr>
          <w:p w14:paraId="3FC4D3C4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color w:val="000000"/>
                <w:szCs w:val="24"/>
              </w:rPr>
              <w:t>P</w:t>
            </w:r>
          </w:p>
        </w:tc>
        <w:tc>
          <w:tcPr>
            <w:tcW w:w="631" w:type="dxa"/>
            <w:shd w:val="clear" w:color="auto" w:fill="F2F2F2"/>
            <w:vAlign w:val="center"/>
          </w:tcPr>
          <w:p w14:paraId="7CFCCEBB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81D75">
              <w:rPr>
                <w:rFonts w:ascii="Times New Roman" w:hAnsi="Times New Roman" w:cs="Times New Roman"/>
                <w:b/>
                <w:color w:val="000000"/>
                <w:szCs w:val="24"/>
              </w:rPr>
              <w:t>Ps</w:t>
            </w:r>
            <w:proofErr w:type="spellEnd"/>
          </w:p>
        </w:tc>
        <w:tc>
          <w:tcPr>
            <w:tcW w:w="602" w:type="dxa"/>
            <w:shd w:val="clear" w:color="auto" w:fill="F2F2F2"/>
            <w:vAlign w:val="center"/>
          </w:tcPr>
          <w:p w14:paraId="0993D58C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T</w:t>
            </w:r>
          </w:p>
        </w:tc>
        <w:tc>
          <w:tcPr>
            <w:tcW w:w="582" w:type="dxa"/>
            <w:shd w:val="clear" w:color="auto" w:fill="F2F2F2"/>
            <w:vAlign w:val="center"/>
          </w:tcPr>
          <w:p w14:paraId="077407D9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color w:val="000000"/>
                <w:szCs w:val="24"/>
              </w:rPr>
              <w:t>S</w:t>
            </w:r>
          </w:p>
        </w:tc>
        <w:tc>
          <w:tcPr>
            <w:tcW w:w="1403" w:type="dxa"/>
            <w:vMerge w:val="restart"/>
            <w:shd w:val="clear" w:color="auto" w:fill="F2F2F2"/>
            <w:vAlign w:val="center"/>
          </w:tcPr>
          <w:p w14:paraId="095DB4DA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Semestr</w:t>
            </w:r>
          </w:p>
        </w:tc>
        <w:tc>
          <w:tcPr>
            <w:tcW w:w="2641" w:type="dxa"/>
            <w:gridSpan w:val="2"/>
            <w:vMerge w:val="restart"/>
            <w:vAlign w:val="center"/>
          </w:tcPr>
          <w:p w14:paraId="6AEFB854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color w:val="00B050"/>
                <w:szCs w:val="24"/>
              </w:rPr>
            </w:pPr>
            <w:r w:rsidRPr="00081D75">
              <w:rPr>
                <w:rFonts w:ascii="Times New Roman" w:hAnsi="Times New Roman" w:cs="Times New Roman"/>
                <w:i/>
                <w:color w:val="00B050"/>
                <w:szCs w:val="24"/>
              </w:rPr>
              <w:t>Wpisać cyfrą arabską semestr na którym obowiązuje przedmiot.</w:t>
            </w:r>
          </w:p>
        </w:tc>
      </w:tr>
      <w:tr w:rsidR="006E6D5E" w:rsidRPr="00081D75" w14:paraId="2224E962" w14:textId="77777777" w:rsidTr="009061FD">
        <w:trPr>
          <w:trHeight w:val="637"/>
        </w:trPr>
        <w:tc>
          <w:tcPr>
            <w:tcW w:w="1897" w:type="dxa"/>
            <w:vMerge/>
            <w:shd w:val="clear" w:color="auto" w:fill="F2F2F2"/>
            <w:vAlign w:val="center"/>
          </w:tcPr>
          <w:p w14:paraId="772C4D02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648" w:type="dxa"/>
            <w:gridSpan w:val="7"/>
            <w:vMerge w:val="restart"/>
            <w:vAlign w:val="center"/>
          </w:tcPr>
          <w:p w14:paraId="79932CF9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81D75">
              <w:rPr>
                <w:rFonts w:ascii="Times New Roman" w:hAnsi="Times New Roman" w:cs="Times New Roman"/>
                <w:i/>
                <w:color w:val="00B050"/>
                <w:szCs w:val="24"/>
              </w:rPr>
              <w:t xml:space="preserve">Wpisać liczbę godzin przywidzianą na realizacje zajęć w semestrze z przedmiotu na danej formie. W- wykład, C- ćwiczenia, L-laboratorium, P-projekt, </w:t>
            </w:r>
            <w:proofErr w:type="spellStart"/>
            <w:r w:rsidRPr="00081D75">
              <w:rPr>
                <w:rFonts w:ascii="Times New Roman" w:hAnsi="Times New Roman" w:cs="Times New Roman"/>
                <w:i/>
                <w:color w:val="00B050"/>
                <w:szCs w:val="24"/>
              </w:rPr>
              <w:t>Ps</w:t>
            </w:r>
            <w:proofErr w:type="spellEnd"/>
            <w:r w:rsidRPr="00081D75">
              <w:rPr>
                <w:rFonts w:ascii="Times New Roman" w:hAnsi="Times New Roman" w:cs="Times New Roman"/>
                <w:i/>
                <w:color w:val="00B050"/>
                <w:szCs w:val="24"/>
              </w:rPr>
              <w:t>- pracownia specjalistyczna, T – ćwiczenia terenowe, S-seminarium.</w:t>
            </w:r>
          </w:p>
        </w:tc>
        <w:tc>
          <w:tcPr>
            <w:tcW w:w="1403" w:type="dxa"/>
            <w:vMerge/>
            <w:shd w:val="clear" w:color="auto" w:fill="F2F2F2"/>
            <w:vAlign w:val="center"/>
          </w:tcPr>
          <w:p w14:paraId="1E31585A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41" w:type="dxa"/>
            <w:gridSpan w:val="2"/>
            <w:vMerge/>
            <w:vAlign w:val="center"/>
          </w:tcPr>
          <w:p w14:paraId="66172CF7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6E6D5E" w:rsidRPr="00081D75" w14:paraId="28C89E4D" w14:textId="77777777" w:rsidTr="009061FD">
        <w:trPr>
          <w:trHeight w:val="169"/>
        </w:trPr>
        <w:tc>
          <w:tcPr>
            <w:tcW w:w="1897" w:type="dxa"/>
            <w:vMerge/>
            <w:vAlign w:val="center"/>
          </w:tcPr>
          <w:p w14:paraId="7D1A0C6B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648" w:type="dxa"/>
            <w:gridSpan w:val="7"/>
            <w:vMerge/>
            <w:vAlign w:val="center"/>
          </w:tcPr>
          <w:p w14:paraId="6B5B716F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03" w:type="dxa"/>
            <w:shd w:val="clear" w:color="auto" w:fill="F2F2F2"/>
            <w:vAlign w:val="center"/>
          </w:tcPr>
          <w:p w14:paraId="2E1BA63D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Punkty ECTS</w:t>
            </w:r>
          </w:p>
        </w:tc>
        <w:tc>
          <w:tcPr>
            <w:tcW w:w="2641" w:type="dxa"/>
            <w:gridSpan w:val="2"/>
            <w:vAlign w:val="center"/>
          </w:tcPr>
          <w:p w14:paraId="75C52FD3" w14:textId="77777777" w:rsidR="006E6D5E" w:rsidRPr="00081D75" w:rsidRDefault="006E6D5E" w:rsidP="009D2C92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81D75">
              <w:rPr>
                <w:rFonts w:ascii="Times New Roman" w:hAnsi="Times New Roman" w:cs="Times New Roman"/>
                <w:i/>
                <w:color w:val="00B050"/>
                <w:szCs w:val="24"/>
              </w:rPr>
              <w:t xml:space="preserve">Wpisać liczbę punktów ECTS przypisaną do przedmiotu – </w:t>
            </w:r>
            <w:r w:rsidRPr="00081D75">
              <w:rPr>
                <w:rFonts w:ascii="Times New Roman" w:hAnsi="Times New Roman" w:cs="Times New Roman"/>
                <w:i/>
                <w:color w:val="00B050"/>
                <w:szCs w:val="24"/>
                <w:shd w:val="clear" w:color="auto" w:fill="FFFFFF"/>
              </w:rPr>
              <w:t>zgodną z liczbą godzin wnikającą z  bilansu nakładu pracy uczestnika.</w:t>
            </w:r>
          </w:p>
        </w:tc>
      </w:tr>
      <w:tr w:rsidR="006E6D5E" w:rsidRPr="00081D75" w14:paraId="2139AC97" w14:textId="77777777" w:rsidTr="009061FD">
        <w:trPr>
          <w:trHeight w:val="169"/>
        </w:trPr>
        <w:tc>
          <w:tcPr>
            <w:tcW w:w="1897" w:type="dxa"/>
            <w:shd w:val="clear" w:color="auto" w:fill="F2F2F2"/>
            <w:vAlign w:val="center"/>
          </w:tcPr>
          <w:p w14:paraId="336DB223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Przedmioty wprowadzające</w:t>
            </w:r>
          </w:p>
        </w:tc>
        <w:tc>
          <w:tcPr>
            <w:tcW w:w="7692" w:type="dxa"/>
            <w:gridSpan w:val="10"/>
            <w:shd w:val="clear" w:color="auto" w:fill="auto"/>
            <w:vAlign w:val="center"/>
          </w:tcPr>
          <w:p w14:paraId="1257AB1B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color w:val="00B050"/>
                <w:szCs w:val="24"/>
              </w:rPr>
            </w:pPr>
            <w:r w:rsidRPr="00081D75">
              <w:rPr>
                <w:rFonts w:ascii="Times New Roman" w:hAnsi="Times New Roman" w:cs="Times New Roman"/>
                <w:i/>
                <w:color w:val="00B050"/>
                <w:szCs w:val="24"/>
              </w:rPr>
              <w:t>Wpisać przedmioty wprowadzające - nie dotyczy semestru pierwszego.</w:t>
            </w:r>
          </w:p>
          <w:p w14:paraId="484BDBBD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color w:val="00B050"/>
                <w:szCs w:val="24"/>
              </w:rPr>
            </w:pPr>
          </w:p>
        </w:tc>
      </w:tr>
      <w:tr w:rsidR="006E6D5E" w:rsidRPr="00081D75" w14:paraId="03DF77C6" w14:textId="77777777" w:rsidTr="009061FD">
        <w:trPr>
          <w:trHeight w:val="169"/>
        </w:trPr>
        <w:tc>
          <w:tcPr>
            <w:tcW w:w="1897" w:type="dxa"/>
            <w:shd w:val="clear" w:color="auto" w:fill="F2F2F2"/>
            <w:vAlign w:val="center"/>
          </w:tcPr>
          <w:p w14:paraId="3C9EE8E9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Cele przedmiotu</w:t>
            </w:r>
          </w:p>
          <w:p w14:paraId="3759F422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692" w:type="dxa"/>
            <w:gridSpan w:val="10"/>
            <w:shd w:val="clear" w:color="auto" w:fill="auto"/>
            <w:vAlign w:val="center"/>
          </w:tcPr>
          <w:p w14:paraId="10F78CC1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i/>
                <w:color w:val="00B050"/>
                <w:szCs w:val="24"/>
              </w:rPr>
              <w:t>Opisy zakładanej wiedzy, umiejętności i kompetencji społecznych, jakie uczestnik powinien nabyć po zaliczeniu tego przedmiotu</w:t>
            </w:r>
          </w:p>
        </w:tc>
      </w:tr>
      <w:tr w:rsidR="006E6D5E" w:rsidRPr="00081D75" w14:paraId="48D70E28" w14:textId="77777777" w:rsidTr="009061FD">
        <w:trPr>
          <w:trHeight w:val="169"/>
        </w:trPr>
        <w:tc>
          <w:tcPr>
            <w:tcW w:w="1897" w:type="dxa"/>
            <w:shd w:val="clear" w:color="auto" w:fill="F2F2F2"/>
            <w:vAlign w:val="center"/>
          </w:tcPr>
          <w:p w14:paraId="2F028820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lastRenderedPageBreak/>
              <w:t>Treści programowe</w:t>
            </w:r>
          </w:p>
        </w:tc>
        <w:tc>
          <w:tcPr>
            <w:tcW w:w="7692" w:type="dxa"/>
            <w:gridSpan w:val="10"/>
            <w:shd w:val="clear" w:color="auto" w:fill="auto"/>
            <w:vAlign w:val="center"/>
          </w:tcPr>
          <w:p w14:paraId="0F2CF903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color w:val="00B050"/>
                <w:szCs w:val="24"/>
              </w:rPr>
            </w:pPr>
            <w:r w:rsidRPr="00081D75">
              <w:rPr>
                <w:rFonts w:ascii="Times New Roman" w:hAnsi="Times New Roman" w:cs="Times New Roman"/>
                <w:i/>
                <w:color w:val="00B050"/>
                <w:szCs w:val="24"/>
              </w:rPr>
              <w:t>Minimalnie 300 znaków, maksymalnie</w:t>
            </w:r>
            <w:r w:rsidRPr="00081D75">
              <w:rPr>
                <w:rFonts w:ascii="Times New Roman" w:hAnsi="Times New Roman" w:cs="Times New Roman"/>
                <w:b/>
                <w:i/>
                <w:color w:val="00B050"/>
                <w:szCs w:val="24"/>
              </w:rPr>
              <w:t xml:space="preserve"> </w:t>
            </w:r>
            <w:r w:rsidRPr="00081D75">
              <w:rPr>
                <w:rFonts w:ascii="Times New Roman" w:hAnsi="Times New Roman" w:cs="Times New Roman"/>
                <w:i/>
                <w:color w:val="00B050"/>
                <w:szCs w:val="24"/>
              </w:rPr>
              <w:t>1000</w:t>
            </w:r>
            <w:r w:rsidRPr="00081D75">
              <w:rPr>
                <w:rFonts w:ascii="Times New Roman" w:hAnsi="Times New Roman" w:cs="Times New Roman"/>
                <w:b/>
                <w:i/>
                <w:color w:val="00B050"/>
                <w:szCs w:val="24"/>
              </w:rPr>
              <w:t xml:space="preserve"> </w:t>
            </w:r>
            <w:r w:rsidRPr="00081D75">
              <w:rPr>
                <w:rFonts w:ascii="Times New Roman" w:hAnsi="Times New Roman" w:cs="Times New Roman"/>
                <w:i/>
                <w:color w:val="00B050"/>
                <w:szCs w:val="24"/>
              </w:rPr>
              <w:t>znaków</w:t>
            </w:r>
          </w:p>
          <w:p w14:paraId="4B59A335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Cs w:val="24"/>
              </w:rPr>
            </w:pPr>
            <w:r w:rsidRPr="00081D75">
              <w:rPr>
                <w:rFonts w:ascii="Times New Roman" w:hAnsi="Times New Roman" w:cs="Times New Roman"/>
                <w:i/>
                <w:color w:val="00B050"/>
                <w:szCs w:val="24"/>
              </w:rPr>
              <w:t xml:space="preserve">Treści programowe podać z wyraźnym podziałem na formy zajęć. </w:t>
            </w:r>
          </w:p>
        </w:tc>
      </w:tr>
      <w:tr w:rsidR="006E6D5E" w:rsidRPr="00081D75" w14:paraId="28C976DE" w14:textId="77777777" w:rsidTr="009061FD">
        <w:trPr>
          <w:trHeight w:val="867"/>
        </w:trPr>
        <w:tc>
          <w:tcPr>
            <w:tcW w:w="1897" w:type="dxa"/>
            <w:shd w:val="clear" w:color="auto" w:fill="F2F2F2"/>
            <w:vAlign w:val="center"/>
          </w:tcPr>
          <w:p w14:paraId="7D46EF91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Metody dydaktyczne</w:t>
            </w:r>
          </w:p>
        </w:tc>
        <w:tc>
          <w:tcPr>
            <w:tcW w:w="7692" w:type="dxa"/>
            <w:gridSpan w:val="10"/>
            <w:vAlign w:val="center"/>
          </w:tcPr>
          <w:p w14:paraId="2561821E" w14:textId="77777777" w:rsidR="006E6D5E" w:rsidRPr="00081D75" w:rsidRDefault="006E6D5E" w:rsidP="009D2C92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Cs w:val="24"/>
              </w:rPr>
            </w:pPr>
            <w:r w:rsidRPr="00081D75">
              <w:rPr>
                <w:rFonts w:ascii="Times New Roman" w:eastAsia="Times New Roman" w:hAnsi="Times New Roman" w:cs="Times New Roman"/>
                <w:i/>
                <w:iCs/>
                <w:color w:val="00B050"/>
                <w:szCs w:val="24"/>
              </w:rPr>
              <w:t xml:space="preserve">np.: wykład problemowy, ćwiczenia przedmiotowe, wykład informacyjny, metoda projektów, symulacja, </w:t>
            </w:r>
          </w:p>
        </w:tc>
      </w:tr>
      <w:tr w:rsidR="006E6D5E" w:rsidRPr="00081D75" w14:paraId="1FA335DD" w14:textId="77777777" w:rsidTr="009061FD">
        <w:trPr>
          <w:trHeight w:val="646"/>
        </w:trPr>
        <w:tc>
          <w:tcPr>
            <w:tcW w:w="1897" w:type="dxa"/>
            <w:shd w:val="clear" w:color="auto" w:fill="F2F2F2"/>
            <w:vAlign w:val="center"/>
          </w:tcPr>
          <w:p w14:paraId="53E1DE71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Forma zaliczenia</w:t>
            </w:r>
          </w:p>
        </w:tc>
        <w:tc>
          <w:tcPr>
            <w:tcW w:w="7692" w:type="dxa"/>
            <w:gridSpan w:val="10"/>
            <w:vAlign w:val="center"/>
          </w:tcPr>
          <w:p w14:paraId="1B1F6CF2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Cs w:val="24"/>
              </w:rPr>
            </w:pPr>
            <w:r w:rsidRPr="00081D75">
              <w:rPr>
                <w:rFonts w:ascii="Times New Roman" w:hAnsi="Times New Roman" w:cs="Times New Roman"/>
                <w:i/>
                <w:color w:val="00B050"/>
                <w:szCs w:val="24"/>
              </w:rPr>
              <w:t>Wpisać formę zaliczenia np. Wykład - egzamin pisemny, egzamin ustny, kolokwia; ćwiczenia – dwa sprawdziany; laboratorium - ocena sprawozdań, sprawdziany przygotowania do ćwiczeń, kolokwia; projekt -wykonanie projektu, obrona projektu</w:t>
            </w:r>
          </w:p>
        </w:tc>
      </w:tr>
      <w:tr w:rsidR="006E6D5E" w:rsidRPr="00081D75" w14:paraId="2856987F" w14:textId="77777777" w:rsidTr="009061FD">
        <w:trPr>
          <w:trHeight w:val="169"/>
        </w:trPr>
        <w:tc>
          <w:tcPr>
            <w:tcW w:w="1897" w:type="dxa"/>
            <w:shd w:val="clear" w:color="auto" w:fill="F2F2F2"/>
            <w:vAlign w:val="center"/>
          </w:tcPr>
          <w:p w14:paraId="535630BB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Symbol efektu uczenia się</w:t>
            </w:r>
          </w:p>
        </w:tc>
        <w:tc>
          <w:tcPr>
            <w:tcW w:w="5051" w:type="dxa"/>
            <w:gridSpan w:val="8"/>
            <w:shd w:val="clear" w:color="auto" w:fill="F2F2F2"/>
            <w:vAlign w:val="center"/>
          </w:tcPr>
          <w:p w14:paraId="2C9860C8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Zakładane efekty uczenia się</w:t>
            </w:r>
          </w:p>
          <w:p w14:paraId="6CC5B33E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Cs w:val="24"/>
              </w:rPr>
            </w:pPr>
            <w:r w:rsidRPr="00081D75">
              <w:rPr>
                <w:rFonts w:ascii="Times New Roman" w:eastAsia="Times New Roman" w:hAnsi="Times New Roman" w:cs="Times New Roman"/>
                <w:i/>
                <w:iCs/>
                <w:color w:val="00B050"/>
                <w:szCs w:val="24"/>
              </w:rPr>
              <w:t>Zapisać minimum 4, maksimum 8 efektów uczenia się zachowując kolejność: wiedza-umiejętności-kompetencje. Każdy efekt uczenia się musi być weryfikowalny. Jeżeli osiągany jest tylko np. efekt z wiedzy pozostałe efekty pomijamy. Należy wyraźnie rozdzielić efekty uczenia się z zakresu wiedzy od efektów uczenia się z umiejętności czy kompetencji społecznych. Efekty te powinny być odniesione do odpowiadających im efektów uczenia się z zakresu wiedzy, umiejętności czy kompetencji społecznych zdefiniowanych dla studiów podyplomowych (np.:  jeżeli efekt uczenia się przypisany do przedmiotu dotyczy wiedzy, to powinien on zostać odniesiony wyłącznie do efektu uczenia się z wiedzy zdefiniowanego dla studiów podyplomowych).</w:t>
            </w:r>
          </w:p>
        </w:tc>
        <w:tc>
          <w:tcPr>
            <w:tcW w:w="2641" w:type="dxa"/>
            <w:gridSpan w:val="2"/>
            <w:shd w:val="clear" w:color="auto" w:fill="F2F2F2"/>
            <w:vAlign w:val="center"/>
          </w:tcPr>
          <w:p w14:paraId="777A4283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Odniesienie do efektów uczenia się zdefiniowanych dla studiów podyplomowych</w:t>
            </w:r>
          </w:p>
        </w:tc>
      </w:tr>
      <w:tr w:rsidR="006E6D5E" w:rsidRPr="00081D75" w14:paraId="2E3F7866" w14:textId="77777777" w:rsidTr="009061FD">
        <w:trPr>
          <w:trHeight w:val="169"/>
        </w:trPr>
        <w:tc>
          <w:tcPr>
            <w:tcW w:w="1897" w:type="dxa"/>
            <w:shd w:val="clear" w:color="auto" w:fill="F2F2F2"/>
            <w:vAlign w:val="center"/>
          </w:tcPr>
          <w:p w14:paraId="1D251230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51" w:type="dxa"/>
            <w:gridSpan w:val="8"/>
            <w:vAlign w:val="center"/>
          </w:tcPr>
          <w:p w14:paraId="32376AF1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Wiedza: uczestnik studiów podyplomowych zna i rozumie</w:t>
            </w:r>
          </w:p>
        </w:tc>
        <w:tc>
          <w:tcPr>
            <w:tcW w:w="2641" w:type="dxa"/>
            <w:gridSpan w:val="2"/>
            <w:vAlign w:val="center"/>
          </w:tcPr>
          <w:p w14:paraId="130E7F89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E6D5E" w:rsidRPr="00081D75" w14:paraId="39A134E9" w14:textId="77777777" w:rsidTr="009061FD">
        <w:trPr>
          <w:trHeight w:val="169"/>
        </w:trPr>
        <w:tc>
          <w:tcPr>
            <w:tcW w:w="1897" w:type="dxa"/>
            <w:shd w:val="clear" w:color="auto" w:fill="F2F2F2"/>
            <w:vAlign w:val="center"/>
          </w:tcPr>
          <w:p w14:paraId="53FA9B6C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EU1</w:t>
            </w:r>
          </w:p>
        </w:tc>
        <w:tc>
          <w:tcPr>
            <w:tcW w:w="5051" w:type="dxa"/>
            <w:gridSpan w:val="8"/>
            <w:vAlign w:val="center"/>
          </w:tcPr>
          <w:p w14:paraId="50296B2E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41" w:type="dxa"/>
            <w:gridSpan w:val="2"/>
            <w:vAlign w:val="center"/>
          </w:tcPr>
          <w:p w14:paraId="6001A198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E6D5E" w:rsidRPr="00081D75" w14:paraId="16FC393B" w14:textId="77777777" w:rsidTr="009061FD">
        <w:trPr>
          <w:trHeight w:val="169"/>
        </w:trPr>
        <w:tc>
          <w:tcPr>
            <w:tcW w:w="1897" w:type="dxa"/>
            <w:shd w:val="clear" w:color="auto" w:fill="F2F2F2"/>
            <w:vAlign w:val="center"/>
          </w:tcPr>
          <w:p w14:paraId="7877AFAC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EU2</w:t>
            </w:r>
          </w:p>
        </w:tc>
        <w:tc>
          <w:tcPr>
            <w:tcW w:w="5051" w:type="dxa"/>
            <w:gridSpan w:val="8"/>
            <w:vAlign w:val="center"/>
          </w:tcPr>
          <w:p w14:paraId="229B624E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41" w:type="dxa"/>
            <w:gridSpan w:val="2"/>
            <w:vAlign w:val="center"/>
          </w:tcPr>
          <w:p w14:paraId="3E1717E3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E6D5E" w:rsidRPr="00081D75" w14:paraId="796CA215" w14:textId="77777777" w:rsidTr="009061FD">
        <w:trPr>
          <w:trHeight w:val="169"/>
        </w:trPr>
        <w:tc>
          <w:tcPr>
            <w:tcW w:w="1897" w:type="dxa"/>
            <w:shd w:val="clear" w:color="auto" w:fill="F2F2F2"/>
            <w:vAlign w:val="center"/>
          </w:tcPr>
          <w:p w14:paraId="652C5723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51" w:type="dxa"/>
            <w:gridSpan w:val="8"/>
            <w:shd w:val="clear" w:color="auto" w:fill="FFFFFF"/>
            <w:vAlign w:val="center"/>
          </w:tcPr>
          <w:p w14:paraId="7117B739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Umiejętności: uczestnik studiów podyplomowych potrafi</w:t>
            </w:r>
          </w:p>
        </w:tc>
        <w:tc>
          <w:tcPr>
            <w:tcW w:w="2641" w:type="dxa"/>
            <w:gridSpan w:val="2"/>
            <w:shd w:val="clear" w:color="auto" w:fill="FFFFFF"/>
            <w:vAlign w:val="center"/>
          </w:tcPr>
          <w:p w14:paraId="35DCF9EC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E6D5E" w:rsidRPr="00081D75" w14:paraId="5BF363D5" w14:textId="77777777" w:rsidTr="009061FD">
        <w:trPr>
          <w:trHeight w:val="169"/>
        </w:trPr>
        <w:tc>
          <w:tcPr>
            <w:tcW w:w="1897" w:type="dxa"/>
            <w:shd w:val="clear" w:color="auto" w:fill="F2F2F2"/>
            <w:vAlign w:val="center"/>
          </w:tcPr>
          <w:p w14:paraId="5792E72E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EU3</w:t>
            </w:r>
          </w:p>
        </w:tc>
        <w:tc>
          <w:tcPr>
            <w:tcW w:w="5051" w:type="dxa"/>
            <w:gridSpan w:val="8"/>
            <w:shd w:val="clear" w:color="auto" w:fill="FFFFFF"/>
            <w:vAlign w:val="center"/>
          </w:tcPr>
          <w:p w14:paraId="39BBAAC0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41" w:type="dxa"/>
            <w:gridSpan w:val="2"/>
            <w:shd w:val="clear" w:color="auto" w:fill="FFFFFF"/>
            <w:vAlign w:val="center"/>
          </w:tcPr>
          <w:p w14:paraId="6F9255D3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E6D5E" w:rsidRPr="00081D75" w14:paraId="6FC279B0" w14:textId="77777777" w:rsidTr="009061FD">
        <w:trPr>
          <w:trHeight w:val="169"/>
        </w:trPr>
        <w:tc>
          <w:tcPr>
            <w:tcW w:w="1897" w:type="dxa"/>
            <w:shd w:val="clear" w:color="auto" w:fill="F2F2F2"/>
            <w:vAlign w:val="center"/>
          </w:tcPr>
          <w:p w14:paraId="2349B6AD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EU4</w:t>
            </w:r>
          </w:p>
        </w:tc>
        <w:tc>
          <w:tcPr>
            <w:tcW w:w="5051" w:type="dxa"/>
            <w:gridSpan w:val="8"/>
            <w:vAlign w:val="center"/>
          </w:tcPr>
          <w:p w14:paraId="5DF1CB96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41" w:type="dxa"/>
            <w:gridSpan w:val="2"/>
            <w:vAlign w:val="center"/>
          </w:tcPr>
          <w:p w14:paraId="201C10F0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E6D5E" w:rsidRPr="00081D75" w14:paraId="4FD05394" w14:textId="77777777" w:rsidTr="009061FD">
        <w:trPr>
          <w:trHeight w:val="169"/>
        </w:trPr>
        <w:tc>
          <w:tcPr>
            <w:tcW w:w="1897" w:type="dxa"/>
            <w:shd w:val="clear" w:color="auto" w:fill="F2F2F2"/>
            <w:vAlign w:val="center"/>
          </w:tcPr>
          <w:p w14:paraId="12C33F1D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51" w:type="dxa"/>
            <w:gridSpan w:val="8"/>
            <w:vAlign w:val="center"/>
          </w:tcPr>
          <w:p w14:paraId="6758FDD8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Kompetencje społeczne: uczestnik studiów podyplomowych jest gotów do</w:t>
            </w:r>
          </w:p>
        </w:tc>
        <w:tc>
          <w:tcPr>
            <w:tcW w:w="2641" w:type="dxa"/>
            <w:gridSpan w:val="2"/>
            <w:vAlign w:val="center"/>
          </w:tcPr>
          <w:p w14:paraId="5C0F3E27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E6D5E" w:rsidRPr="00081D75" w14:paraId="48506E1F" w14:textId="77777777" w:rsidTr="009061FD">
        <w:trPr>
          <w:trHeight w:val="169"/>
        </w:trPr>
        <w:tc>
          <w:tcPr>
            <w:tcW w:w="1897" w:type="dxa"/>
            <w:shd w:val="clear" w:color="auto" w:fill="F2F2F2"/>
            <w:vAlign w:val="center"/>
          </w:tcPr>
          <w:p w14:paraId="062346CF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EU5</w:t>
            </w:r>
          </w:p>
        </w:tc>
        <w:tc>
          <w:tcPr>
            <w:tcW w:w="5051" w:type="dxa"/>
            <w:gridSpan w:val="8"/>
            <w:vAlign w:val="center"/>
          </w:tcPr>
          <w:p w14:paraId="12603836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41" w:type="dxa"/>
            <w:gridSpan w:val="2"/>
            <w:vAlign w:val="center"/>
          </w:tcPr>
          <w:p w14:paraId="10592E43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E6D5E" w:rsidRPr="00081D75" w14:paraId="0B7C0349" w14:textId="77777777" w:rsidTr="009061FD">
        <w:trPr>
          <w:trHeight w:val="169"/>
        </w:trPr>
        <w:tc>
          <w:tcPr>
            <w:tcW w:w="1897" w:type="dxa"/>
            <w:shd w:val="clear" w:color="auto" w:fill="F2F2F2"/>
            <w:vAlign w:val="center"/>
          </w:tcPr>
          <w:p w14:paraId="509D746D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EU6</w:t>
            </w:r>
          </w:p>
        </w:tc>
        <w:tc>
          <w:tcPr>
            <w:tcW w:w="5051" w:type="dxa"/>
            <w:gridSpan w:val="8"/>
            <w:vAlign w:val="center"/>
          </w:tcPr>
          <w:p w14:paraId="43885948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41" w:type="dxa"/>
            <w:gridSpan w:val="2"/>
            <w:vAlign w:val="center"/>
          </w:tcPr>
          <w:p w14:paraId="60D5F745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E6D5E" w:rsidRPr="00081D75" w14:paraId="2170BA3C" w14:textId="77777777" w:rsidTr="009061FD">
        <w:trPr>
          <w:trHeight w:val="169"/>
        </w:trPr>
        <w:tc>
          <w:tcPr>
            <w:tcW w:w="1897" w:type="dxa"/>
            <w:shd w:val="clear" w:color="auto" w:fill="F2F2F2"/>
            <w:vAlign w:val="center"/>
          </w:tcPr>
          <w:p w14:paraId="2F96CC9B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Symbol efektu uczenia się</w:t>
            </w:r>
          </w:p>
        </w:tc>
        <w:tc>
          <w:tcPr>
            <w:tcW w:w="5051" w:type="dxa"/>
            <w:gridSpan w:val="8"/>
            <w:shd w:val="clear" w:color="auto" w:fill="F2F2F2"/>
            <w:vAlign w:val="center"/>
          </w:tcPr>
          <w:p w14:paraId="47341BEB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Metody weryfikacji efektów uczenia się</w:t>
            </w:r>
          </w:p>
        </w:tc>
        <w:tc>
          <w:tcPr>
            <w:tcW w:w="2641" w:type="dxa"/>
            <w:gridSpan w:val="2"/>
            <w:shd w:val="clear" w:color="auto" w:fill="F2F2F2"/>
            <w:vAlign w:val="center"/>
          </w:tcPr>
          <w:p w14:paraId="351FD665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Forma zajęć, na której zachodzi weryfikacja</w:t>
            </w:r>
          </w:p>
        </w:tc>
      </w:tr>
      <w:tr w:rsidR="006E6D5E" w:rsidRPr="00081D75" w14:paraId="02E8D234" w14:textId="77777777" w:rsidTr="009061FD">
        <w:trPr>
          <w:trHeight w:val="169"/>
        </w:trPr>
        <w:tc>
          <w:tcPr>
            <w:tcW w:w="1897" w:type="dxa"/>
            <w:shd w:val="clear" w:color="auto" w:fill="F2F2F2"/>
            <w:vAlign w:val="center"/>
          </w:tcPr>
          <w:p w14:paraId="7CA54598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EU1</w:t>
            </w:r>
          </w:p>
        </w:tc>
        <w:tc>
          <w:tcPr>
            <w:tcW w:w="5051" w:type="dxa"/>
            <w:gridSpan w:val="8"/>
            <w:vAlign w:val="center"/>
          </w:tcPr>
          <w:p w14:paraId="6B6BC217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41" w:type="dxa"/>
            <w:gridSpan w:val="2"/>
            <w:vAlign w:val="center"/>
          </w:tcPr>
          <w:p w14:paraId="2001DF86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E6D5E" w:rsidRPr="00081D75" w14:paraId="55A0CF56" w14:textId="77777777" w:rsidTr="009061FD">
        <w:trPr>
          <w:trHeight w:val="169"/>
        </w:trPr>
        <w:tc>
          <w:tcPr>
            <w:tcW w:w="1897" w:type="dxa"/>
            <w:shd w:val="clear" w:color="auto" w:fill="F2F2F2"/>
            <w:vAlign w:val="center"/>
          </w:tcPr>
          <w:p w14:paraId="38D4C30C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EU2</w:t>
            </w:r>
          </w:p>
        </w:tc>
        <w:tc>
          <w:tcPr>
            <w:tcW w:w="5051" w:type="dxa"/>
            <w:gridSpan w:val="8"/>
            <w:vAlign w:val="center"/>
          </w:tcPr>
          <w:p w14:paraId="554B7901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41" w:type="dxa"/>
            <w:gridSpan w:val="2"/>
            <w:vAlign w:val="center"/>
          </w:tcPr>
          <w:p w14:paraId="4B6DFD72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E6D5E" w:rsidRPr="00081D75" w14:paraId="6B82E5DA" w14:textId="77777777" w:rsidTr="009061FD">
        <w:trPr>
          <w:trHeight w:val="169"/>
        </w:trPr>
        <w:tc>
          <w:tcPr>
            <w:tcW w:w="1897" w:type="dxa"/>
            <w:shd w:val="clear" w:color="auto" w:fill="F2F2F2"/>
            <w:vAlign w:val="center"/>
          </w:tcPr>
          <w:p w14:paraId="153EF6AE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EU3</w:t>
            </w:r>
          </w:p>
        </w:tc>
        <w:tc>
          <w:tcPr>
            <w:tcW w:w="5051" w:type="dxa"/>
            <w:gridSpan w:val="8"/>
            <w:vAlign w:val="center"/>
          </w:tcPr>
          <w:p w14:paraId="2B8A1BEC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41" w:type="dxa"/>
            <w:gridSpan w:val="2"/>
            <w:vAlign w:val="center"/>
          </w:tcPr>
          <w:p w14:paraId="6C5DF4BD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E6D5E" w:rsidRPr="00081D75" w14:paraId="275A3541" w14:textId="77777777" w:rsidTr="009061FD">
        <w:trPr>
          <w:trHeight w:val="169"/>
        </w:trPr>
        <w:tc>
          <w:tcPr>
            <w:tcW w:w="1897" w:type="dxa"/>
            <w:shd w:val="clear" w:color="auto" w:fill="F2F2F2"/>
            <w:vAlign w:val="center"/>
          </w:tcPr>
          <w:p w14:paraId="17B8CB51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EU4</w:t>
            </w:r>
          </w:p>
        </w:tc>
        <w:tc>
          <w:tcPr>
            <w:tcW w:w="5051" w:type="dxa"/>
            <w:gridSpan w:val="8"/>
            <w:vAlign w:val="center"/>
          </w:tcPr>
          <w:p w14:paraId="275CA44A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41" w:type="dxa"/>
            <w:gridSpan w:val="2"/>
            <w:vAlign w:val="center"/>
          </w:tcPr>
          <w:p w14:paraId="281777C3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E6D5E" w:rsidRPr="00081D75" w14:paraId="023C7977" w14:textId="77777777" w:rsidTr="009061FD">
        <w:trPr>
          <w:trHeight w:val="169"/>
        </w:trPr>
        <w:tc>
          <w:tcPr>
            <w:tcW w:w="1897" w:type="dxa"/>
            <w:shd w:val="clear" w:color="auto" w:fill="F2F2F2"/>
            <w:vAlign w:val="center"/>
          </w:tcPr>
          <w:p w14:paraId="4AB9C80B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EU5</w:t>
            </w:r>
          </w:p>
        </w:tc>
        <w:tc>
          <w:tcPr>
            <w:tcW w:w="5051" w:type="dxa"/>
            <w:gridSpan w:val="8"/>
            <w:vAlign w:val="center"/>
          </w:tcPr>
          <w:p w14:paraId="543C2822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41" w:type="dxa"/>
            <w:gridSpan w:val="2"/>
            <w:vAlign w:val="center"/>
          </w:tcPr>
          <w:p w14:paraId="22DC8DE6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E6D5E" w:rsidRPr="00081D75" w14:paraId="7004450E" w14:textId="77777777" w:rsidTr="009061FD">
        <w:trPr>
          <w:trHeight w:val="169"/>
        </w:trPr>
        <w:tc>
          <w:tcPr>
            <w:tcW w:w="1897" w:type="dxa"/>
            <w:shd w:val="clear" w:color="auto" w:fill="F2F2F2"/>
            <w:vAlign w:val="center"/>
          </w:tcPr>
          <w:p w14:paraId="650C7397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EU6</w:t>
            </w:r>
          </w:p>
        </w:tc>
        <w:tc>
          <w:tcPr>
            <w:tcW w:w="5051" w:type="dxa"/>
            <w:gridSpan w:val="8"/>
            <w:vAlign w:val="center"/>
          </w:tcPr>
          <w:p w14:paraId="29BB4BE4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41" w:type="dxa"/>
            <w:gridSpan w:val="2"/>
            <w:vAlign w:val="center"/>
          </w:tcPr>
          <w:p w14:paraId="115B20C1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E6D5E" w:rsidRPr="00081D75" w14:paraId="01E8ADAD" w14:textId="77777777" w:rsidTr="009061FD">
        <w:trPr>
          <w:trHeight w:val="169"/>
        </w:trPr>
        <w:tc>
          <w:tcPr>
            <w:tcW w:w="6948" w:type="dxa"/>
            <w:gridSpan w:val="9"/>
            <w:shd w:val="clear" w:color="auto" w:fill="F2F2F2"/>
            <w:vAlign w:val="center"/>
          </w:tcPr>
          <w:p w14:paraId="6EDA2C16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 xml:space="preserve">Bilans nakładu pracy uczestnika studiów podyplomowych </w:t>
            </w:r>
            <w:r w:rsidRPr="00081D75">
              <w:rPr>
                <w:rFonts w:ascii="Times New Roman" w:hAnsi="Times New Roman" w:cs="Times New Roman"/>
                <w:b/>
                <w:szCs w:val="24"/>
              </w:rPr>
              <w:br/>
              <w:t xml:space="preserve">(w godzinach) </w:t>
            </w:r>
          </w:p>
          <w:p w14:paraId="42DA2787" w14:textId="27599404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i/>
                <w:color w:val="00B050"/>
                <w:szCs w:val="24"/>
              </w:rPr>
              <w:t>Zgodnie z form</w:t>
            </w:r>
            <w:r w:rsidR="009061FD">
              <w:rPr>
                <w:rFonts w:ascii="Times New Roman" w:hAnsi="Times New Roman" w:cs="Times New Roman"/>
                <w:i/>
                <w:color w:val="00B050"/>
                <w:szCs w:val="24"/>
              </w:rPr>
              <w:t>ą</w:t>
            </w:r>
            <w:r w:rsidRPr="00081D75">
              <w:rPr>
                <w:rFonts w:ascii="Times New Roman" w:hAnsi="Times New Roman" w:cs="Times New Roman"/>
                <w:i/>
                <w:color w:val="00B050"/>
                <w:szCs w:val="24"/>
              </w:rPr>
              <w:t xml:space="preserve"> realizowanych zajęć, np.</w:t>
            </w:r>
          </w:p>
        </w:tc>
        <w:tc>
          <w:tcPr>
            <w:tcW w:w="2641" w:type="dxa"/>
            <w:gridSpan w:val="2"/>
            <w:shd w:val="clear" w:color="auto" w:fill="F2F2F2"/>
            <w:vAlign w:val="center"/>
          </w:tcPr>
          <w:p w14:paraId="462B304C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Liczba godz.</w:t>
            </w:r>
          </w:p>
        </w:tc>
      </w:tr>
      <w:tr w:rsidR="006E6D5E" w:rsidRPr="00081D75" w14:paraId="14482CFE" w14:textId="77777777" w:rsidTr="009061FD">
        <w:trPr>
          <w:trHeight w:val="169"/>
        </w:trPr>
        <w:tc>
          <w:tcPr>
            <w:tcW w:w="1897" w:type="dxa"/>
            <w:vMerge w:val="restart"/>
            <w:shd w:val="clear" w:color="auto" w:fill="F2F2F2"/>
            <w:vAlign w:val="center"/>
          </w:tcPr>
          <w:p w14:paraId="565B860F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color w:val="000000"/>
                <w:szCs w:val="24"/>
              </w:rPr>
              <w:t>Wyliczenie</w:t>
            </w:r>
          </w:p>
        </w:tc>
        <w:tc>
          <w:tcPr>
            <w:tcW w:w="5051" w:type="dxa"/>
            <w:gridSpan w:val="8"/>
            <w:vAlign w:val="center"/>
          </w:tcPr>
          <w:p w14:paraId="1032E0D8" w14:textId="77777777" w:rsidR="006E6D5E" w:rsidRPr="00081D75" w:rsidRDefault="006E6D5E" w:rsidP="009D2C92">
            <w:pPr>
              <w:spacing w:after="200" w:line="276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081D75">
              <w:rPr>
                <w:rFonts w:ascii="Times New Roman" w:hAnsi="Times New Roman" w:cs="Times New Roman"/>
                <w:i/>
                <w:szCs w:val="24"/>
              </w:rPr>
              <w:t>Udział w wykładach</w:t>
            </w:r>
          </w:p>
        </w:tc>
        <w:tc>
          <w:tcPr>
            <w:tcW w:w="2641" w:type="dxa"/>
            <w:gridSpan w:val="2"/>
            <w:vAlign w:val="center"/>
          </w:tcPr>
          <w:p w14:paraId="0AE87E76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E6D5E" w:rsidRPr="00081D75" w14:paraId="496CCF6B" w14:textId="77777777" w:rsidTr="009061FD">
        <w:trPr>
          <w:trHeight w:val="169"/>
        </w:trPr>
        <w:tc>
          <w:tcPr>
            <w:tcW w:w="1897" w:type="dxa"/>
            <w:vMerge/>
            <w:shd w:val="clear" w:color="auto" w:fill="F2F2F2"/>
            <w:vAlign w:val="center"/>
          </w:tcPr>
          <w:p w14:paraId="2FF2C1A0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51" w:type="dxa"/>
            <w:gridSpan w:val="8"/>
            <w:vAlign w:val="center"/>
          </w:tcPr>
          <w:p w14:paraId="0EFAD731" w14:textId="77777777" w:rsidR="006E6D5E" w:rsidRPr="00081D75" w:rsidRDefault="006E6D5E" w:rsidP="009D2C92">
            <w:pPr>
              <w:spacing w:after="200" w:line="276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081D75">
              <w:rPr>
                <w:rFonts w:ascii="Times New Roman" w:hAnsi="Times New Roman" w:cs="Times New Roman"/>
                <w:i/>
                <w:szCs w:val="24"/>
              </w:rPr>
              <w:t>Udział w zajęciach laboratoryjnych, etc.</w:t>
            </w:r>
          </w:p>
        </w:tc>
        <w:tc>
          <w:tcPr>
            <w:tcW w:w="2641" w:type="dxa"/>
            <w:gridSpan w:val="2"/>
            <w:vAlign w:val="center"/>
          </w:tcPr>
          <w:p w14:paraId="481E31E4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E6D5E" w:rsidRPr="00081D75" w14:paraId="2690EB1B" w14:textId="77777777" w:rsidTr="009061FD">
        <w:trPr>
          <w:trHeight w:val="169"/>
        </w:trPr>
        <w:tc>
          <w:tcPr>
            <w:tcW w:w="1897" w:type="dxa"/>
            <w:vMerge/>
            <w:shd w:val="clear" w:color="auto" w:fill="F2F2F2"/>
            <w:vAlign w:val="center"/>
          </w:tcPr>
          <w:p w14:paraId="6E5E22AC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51" w:type="dxa"/>
            <w:gridSpan w:val="8"/>
            <w:vAlign w:val="center"/>
          </w:tcPr>
          <w:p w14:paraId="2C65026B" w14:textId="77777777" w:rsidR="006E6D5E" w:rsidRPr="00081D75" w:rsidRDefault="006E6D5E" w:rsidP="009D2C92">
            <w:pPr>
              <w:spacing w:after="200" w:line="276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081D75">
              <w:rPr>
                <w:rFonts w:ascii="Times New Roman" w:hAnsi="Times New Roman" w:cs="Times New Roman"/>
                <w:i/>
                <w:szCs w:val="24"/>
              </w:rPr>
              <w:t>Przygotowanie do zaliczenia pisemnego wykładów</w:t>
            </w:r>
          </w:p>
        </w:tc>
        <w:tc>
          <w:tcPr>
            <w:tcW w:w="2641" w:type="dxa"/>
            <w:gridSpan w:val="2"/>
            <w:vAlign w:val="center"/>
          </w:tcPr>
          <w:p w14:paraId="3A1A85EF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E6D5E" w:rsidRPr="00081D75" w14:paraId="73593DF0" w14:textId="77777777" w:rsidTr="009061FD">
        <w:trPr>
          <w:trHeight w:val="169"/>
        </w:trPr>
        <w:tc>
          <w:tcPr>
            <w:tcW w:w="1897" w:type="dxa"/>
            <w:vMerge/>
            <w:shd w:val="clear" w:color="auto" w:fill="F2F2F2"/>
            <w:vAlign w:val="center"/>
          </w:tcPr>
          <w:p w14:paraId="20983703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51" w:type="dxa"/>
            <w:gridSpan w:val="8"/>
            <w:vAlign w:val="center"/>
          </w:tcPr>
          <w:p w14:paraId="0A833D84" w14:textId="77777777" w:rsidR="006E6D5E" w:rsidRPr="00081D75" w:rsidRDefault="006E6D5E" w:rsidP="009D2C92">
            <w:pPr>
              <w:spacing w:after="200" w:line="276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081D75">
              <w:rPr>
                <w:rFonts w:ascii="Times New Roman" w:hAnsi="Times New Roman" w:cs="Times New Roman"/>
                <w:i/>
                <w:szCs w:val="24"/>
              </w:rPr>
              <w:t>Przygotowanie do pisemnego zaliczenia zajęć laboratoryjnych, etc.</w:t>
            </w:r>
          </w:p>
        </w:tc>
        <w:tc>
          <w:tcPr>
            <w:tcW w:w="2641" w:type="dxa"/>
            <w:gridSpan w:val="2"/>
            <w:vAlign w:val="center"/>
          </w:tcPr>
          <w:p w14:paraId="67DBB91B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E6D5E" w:rsidRPr="00081D75" w14:paraId="7DBE82E8" w14:textId="77777777" w:rsidTr="009061FD">
        <w:trPr>
          <w:trHeight w:val="169"/>
        </w:trPr>
        <w:tc>
          <w:tcPr>
            <w:tcW w:w="1897" w:type="dxa"/>
            <w:vMerge/>
            <w:shd w:val="clear" w:color="auto" w:fill="F2F2F2"/>
            <w:vAlign w:val="center"/>
          </w:tcPr>
          <w:p w14:paraId="41AA0710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51" w:type="dxa"/>
            <w:gridSpan w:val="8"/>
            <w:vAlign w:val="center"/>
          </w:tcPr>
          <w:p w14:paraId="32DDD9CA" w14:textId="77777777" w:rsidR="006E6D5E" w:rsidRPr="00081D75" w:rsidRDefault="006E6D5E" w:rsidP="009D2C92">
            <w:pPr>
              <w:spacing w:after="200" w:line="276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081D75">
              <w:rPr>
                <w:rFonts w:ascii="Times New Roman" w:hAnsi="Times New Roman" w:cs="Times New Roman"/>
                <w:i/>
                <w:szCs w:val="24"/>
              </w:rPr>
              <w:t>Opracowanie sprawozdań z zajęć laboratoryjnych etc.</w:t>
            </w:r>
          </w:p>
        </w:tc>
        <w:tc>
          <w:tcPr>
            <w:tcW w:w="2641" w:type="dxa"/>
            <w:gridSpan w:val="2"/>
            <w:vAlign w:val="center"/>
          </w:tcPr>
          <w:p w14:paraId="03F8E038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E6D5E" w:rsidRPr="00081D75" w14:paraId="4B2828B8" w14:textId="77777777" w:rsidTr="009061FD">
        <w:trPr>
          <w:trHeight w:val="169"/>
        </w:trPr>
        <w:tc>
          <w:tcPr>
            <w:tcW w:w="1897" w:type="dxa"/>
            <w:vMerge/>
            <w:shd w:val="clear" w:color="auto" w:fill="F2F2F2"/>
            <w:vAlign w:val="center"/>
          </w:tcPr>
          <w:p w14:paraId="10B0F1D3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51" w:type="dxa"/>
            <w:gridSpan w:val="8"/>
            <w:vAlign w:val="center"/>
          </w:tcPr>
          <w:p w14:paraId="6F39E2B9" w14:textId="77777777" w:rsidR="006E6D5E" w:rsidRPr="00081D75" w:rsidRDefault="006E6D5E" w:rsidP="009D2C92">
            <w:pPr>
              <w:spacing w:after="200" w:line="276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081D75">
              <w:rPr>
                <w:rFonts w:ascii="Times New Roman" w:hAnsi="Times New Roman" w:cs="Times New Roman"/>
                <w:i/>
                <w:szCs w:val="24"/>
              </w:rPr>
              <w:t xml:space="preserve">Udział w konsultacjach </w:t>
            </w:r>
          </w:p>
          <w:p w14:paraId="1ABBC075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081D75">
              <w:rPr>
                <w:rFonts w:ascii="Times New Roman" w:hAnsi="Times New Roman" w:cs="Times New Roman"/>
                <w:i/>
                <w:color w:val="00B050"/>
                <w:szCs w:val="24"/>
              </w:rPr>
              <w:t>Liczba godzin konsultacji przewidziana na wszystkie formy zajęć to maksymalnie 5 godzin.</w:t>
            </w:r>
          </w:p>
        </w:tc>
        <w:tc>
          <w:tcPr>
            <w:tcW w:w="2641" w:type="dxa"/>
            <w:gridSpan w:val="2"/>
            <w:vAlign w:val="center"/>
          </w:tcPr>
          <w:p w14:paraId="2FD2F5B0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E6D5E" w:rsidRPr="00081D75" w14:paraId="52C79C4F" w14:textId="77777777" w:rsidTr="009061FD">
        <w:trPr>
          <w:trHeight w:val="169"/>
        </w:trPr>
        <w:tc>
          <w:tcPr>
            <w:tcW w:w="1897" w:type="dxa"/>
            <w:vMerge/>
            <w:shd w:val="clear" w:color="auto" w:fill="F2F2F2"/>
            <w:vAlign w:val="center"/>
          </w:tcPr>
          <w:p w14:paraId="5EAEF521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51" w:type="dxa"/>
            <w:gridSpan w:val="8"/>
            <w:shd w:val="clear" w:color="auto" w:fill="F2F2F2"/>
            <w:vAlign w:val="center"/>
          </w:tcPr>
          <w:p w14:paraId="78FEEE78" w14:textId="77777777" w:rsidR="006E6D5E" w:rsidRPr="00081D75" w:rsidRDefault="006E6D5E" w:rsidP="009D2C92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RAZEM:</w:t>
            </w:r>
          </w:p>
        </w:tc>
        <w:tc>
          <w:tcPr>
            <w:tcW w:w="2641" w:type="dxa"/>
            <w:gridSpan w:val="2"/>
            <w:shd w:val="clear" w:color="auto" w:fill="FFFFFF"/>
            <w:vAlign w:val="center"/>
          </w:tcPr>
          <w:p w14:paraId="670F589E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E6D5E" w:rsidRPr="00081D75" w14:paraId="434B25AB" w14:textId="77777777" w:rsidTr="009061FD">
        <w:trPr>
          <w:trHeight w:val="155"/>
        </w:trPr>
        <w:tc>
          <w:tcPr>
            <w:tcW w:w="6948" w:type="dxa"/>
            <w:gridSpan w:val="9"/>
            <w:shd w:val="clear" w:color="auto" w:fill="F2F2F2"/>
            <w:vAlign w:val="center"/>
          </w:tcPr>
          <w:p w14:paraId="4EC466A7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Wskaźniki ilościowe</w:t>
            </w:r>
          </w:p>
        </w:tc>
        <w:tc>
          <w:tcPr>
            <w:tcW w:w="1363" w:type="dxa"/>
            <w:shd w:val="clear" w:color="auto" w:fill="F2F2F2"/>
            <w:vAlign w:val="center"/>
          </w:tcPr>
          <w:p w14:paraId="5FA2FA58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GODZINY</w:t>
            </w:r>
          </w:p>
        </w:tc>
        <w:tc>
          <w:tcPr>
            <w:tcW w:w="1278" w:type="dxa"/>
            <w:shd w:val="clear" w:color="auto" w:fill="F2F2F2"/>
            <w:vAlign w:val="center"/>
          </w:tcPr>
          <w:p w14:paraId="0A6AEE78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ECTS</w:t>
            </w:r>
          </w:p>
        </w:tc>
      </w:tr>
      <w:tr w:rsidR="006E6D5E" w:rsidRPr="00081D75" w14:paraId="5CDE8B58" w14:textId="77777777" w:rsidTr="009061FD">
        <w:trPr>
          <w:trHeight w:val="781"/>
        </w:trPr>
        <w:tc>
          <w:tcPr>
            <w:tcW w:w="6948" w:type="dxa"/>
            <w:gridSpan w:val="9"/>
            <w:shd w:val="clear" w:color="auto" w:fill="F2F2F2"/>
            <w:vAlign w:val="center"/>
          </w:tcPr>
          <w:p w14:paraId="34F0F42D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Nakład pracy uczestnika studiów podyplomowych związany z zajęciami wymagającymi bezpośredniego udziału nauczyciela</w:t>
            </w:r>
          </w:p>
        </w:tc>
        <w:tc>
          <w:tcPr>
            <w:tcW w:w="1363" w:type="dxa"/>
            <w:vAlign w:val="center"/>
          </w:tcPr>
          <w:p w14:paraId="1AD44122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 w14:paraId="5BD38693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E6D5E" w:rsidRPr="00081D75" w14:paraId="7BBD7320" w14:textId="77777777" w:rsidTr="009061FD">
        <w:trPr>
          <w:trHeight w:val="541"/>
        </w:trPr>
        <w:tc>
          <w:tcPr>
            <w:tcW w:w="6948" w:type="dxa"/>
            <w:gridSpan w:val="9"/>
            <w:shd w:val="clear" w:color="auto" w:fill="F2F2F2"/>
            <w:vAlign w:val="center"/>
          </w:tcPr>
          <w:p w14:paraId="609495EB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Nakład pracy uczestnika studiów podyplomowych związany z zajęciami o charakterze praktycznym</w:t>
            </w:r>
          </w:p>
        </w:tc>
        <w:tc>
          <w:tcPr>
            <w:tcW w:w="1363" w:type="dxa"/>
            <w:vAlign w:val="center"/>
          </w:tcPr>
          <w:p w14:paraId="3F48483D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53082D44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E6D5E" w:rsidRPr="00081D75" w14:paraId="743CAF3B" w14:textId="77777777" w:rsidTr="009061FD">
        <w:trPr>
          <w:trHeight w:val="169"/>
        </w:trPr>
        <w:tc>
          <w:tcPr>
            <w:tcW w:w="1897" w:type="dxa"/>
            <w:shd w:val="clear" w:color="auto" w:fill="F2F2F2"/>
            <w:vAlign w:val="center"/>
          </w:tcPr>
          <w:p w14:paraId="2DF68245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Literatura podstawowa</w:t>
            </w:r>
          </w:p>
        </w:tc>
        <w:tc>
          <w:tcPr>
            <w:tcW w:w="7692" w:type="dxa"/>
            <w:gridSpan w:val="10"/>
            <w:vAlign w:val="center"/>
          </w:tcPr>
          <w:p w14:paraId="64F05D6B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Cs w:val="24"/>
              </w:rPr>
            </w:pPr>
            <w:r w:rsidRPr="00081D75">
              <w:rPr>
                <w:rFonts w:ascii="Times New Roman" w:hAnsi="Times New Roman" w:cs="Times New Roman"/>
                <w:i/>
                <w:color w:val="00B050"/>
                <w:szCs w:val="24"/>
              </w:rPr>
              <w:t xml:space="preserve">Wpisać </w:t>
            </w:r>
            <w:r w:rsidRPr="00081D75">
              <w:rPr>
                <w:rFonts w:ascii="Times New Roman" w:eastAsia="Times New Roman" w:hAnsi="Times New Roman" w:cs="Times New Roman"/>
                <w:i/>
                <w:iCs/>
                <w:color w:val="00B050"/>
                <w:szCs w:val="24"/>
              </w:rPr>
              <w:t>literaturę, która musi być dostępna w Bibliotece PB i oparta o najnowsze badania naukowe. Max 5 pozycji.</w:t>
            </w:r>
          </w:p>
        </w:tc>
      </w:tr>
      <w:tr w:rsidR="006E6D5E" w:rsidRPr="00081D75" w14:paraId="2B8A5F8F" w14:textId="77777777" w:rsidTr="009061FD">
        <w:trPr>
          <w:trHeight w:val="169"/>
        </w:trPr>
        <w:tc>
          <w:tcPr>
            <w:tcW w:w="1897" w:type="dxa"/>
            <w:shd w:val="clear" w:color="auto" w:fill="F2F2F2"/>
            <w:vAlign w:val="center"/>
          </w:tcPr>
          <w:p w14:paraId="571B50B6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Literatura uzupełniająca</w:t>
            </w:r>
          </w:p>
        </w:tc>
        <w:tc>
          <w:tcPr>
            <w:tcW w:w="7692" w:type="dxa"/>
            <w:gridSpan w:val="10"/>
            <w:vAlign w:val="center"/>
          </w:tcPr>
          <w:p w14:paraId="4DF42DB5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081D75">
              <w:rPr>
                <w:rFonts w:ascii="Times New Roman" w:hAnsi="Times New Roman" w:cs="Times New Roman"/>
                <w:i/>
                <w:color w:val="00B050"/>
                <w:szCs w:val="24"/>
              </w:rPr>
              <w:t>Max 5 pozycji.</w:t>
            </w:r>
          </w:p>
        </w:tc>
      </w:tr>
      <w:tr w:rsidR="006E6D5E" w:rsidRPr="00081D75" w14:paraId="2D342F5F" w14:textId="77777777" w:rsidTr="009061FD">
        <w:trPr>
          <w:trHeight w:val="169"/>
        </w:trPr>
        <w:tc>
          <w:tcPr>
            <w:tcW w:w="1897" w:type="dxa"/>
            <w:shd w:val="clear" w:color="auto" w:fill="F2F2F2"/>
            <w:vAlign w:val="center"/>
          </w:tcPr>
          <w:p w14:paraId="7680AC84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Jednostka realizująca</w:t>
            </w:r>
          </w:p>
        </w:tc>
        <w:tc>
          <w:tcPr>
            <w:tcW w:w="5051" w:type="dxa"/>
            <w:gridSpan w:val="8"/>
            <w:vAlign w:val="center"/>
          </w:tcPr>
          <w:p w14:paraId="41672D4D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i/>
                <w:color w:val="00B050"/>
                <w:szCs w:val="24"/>
              </w:rPr>
              <w:t>Wpisać nazwę jednostki realizującej przedmiot np.: Katedra …, Zakład ….</w:t>
            </w:r>
          </w:p>
        </w:tc>
        <w:tc>
          <w:tcPr>
            <w:tcW w:w="2641" w:type="dxa"/>
            <w:gridSpan w:val="2"/>
            <w:shd w:val="clear" w:color="auto" w:fill="F2F2F2"/>
            <w:vAlign w:val="center"/>
          </w:tcPr>
          <w:p w14:paraId="2E41CBCC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color w:val="00B050"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Data opracowania programu</w:t>
            </w:r>
          </w:p>
        </w:tc>
      </w:tr>
      <w:tr w:rsidR="006E6D5E" w:rsidRPr="00081D75" w14:paraId="2C24C6DB" w14:textId="77777777" w:rsidTr="009061FD">
        <w:trPr>
          <w:trHeight w:val="169"/>
        </w:trPr>
        <w:tc>
          <w:tcPr>
            <w:tcW w:w="1897" w:type="dxa"/>
            <w:shd w:val="clear" w:color="auto" w:fill="F2F2F2"/>
            <w:vAlign w:val="center"/>
          </w:tcPr>
          <w:p w14:paraId="460A1652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Program opracował(a)</w:t>
            </w:r>
          </w:p>
        </w:tc>
        <w:tc>
          <w:tcPr>
            <w:tcW w:w="5051" w:type="dxa"/>
            <w:gridSpan w:val="8"/>
            <w:vAlign w:val="center"/>
          </w:tcPr>
          <w:p w14:paraId="0C071438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eastAsia="Times New Roman" w:hAnsi="Times New Roman" w:cs="Times New Roman"/>
                <w:i/>
                <w:iCs/>
                <w:color w:val="00B050"/>
                <w:szCs w:val="24"/>
              </w:rPr>
              <w:t>Wpisać osobę, która opracowała program, tytuł/stopień, imię i nazwisko</w:t>
            </w:r>
          </w:p>
        </w:tc>
        <w:tc>
          <w:tcPr>
            <w:tcW w:w="2641" w:type="dxa"/>
            <w:gridSpan w:val="2"/>
            <w:vAlign w:val="center"/>
          </w:tcPr>
          <w:p w14:paraId="069F6650" w14:textId="77777777" w:rsidR="006E6D5E" w:rsidRPr="00081D75" w:rsidRDefault="006E6D5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081D75">
              <w:rPr>
                <w:rFonts w:ascii="Times New Roman" w:hAnsi="Times New Roman" w:cs="Times New Roman"/>
                <w:i/>
                <w:color w:val="00B050"/>
                <w:szCs w:val="24"/>
              </w:rPr>
              <w:t>dd.mm.rrrr</w:t>
            </w:r>
            <w:proofErr w:type="spellEnd"/>
          </w:p>
        </w:tc>
      </w:tr>
    </w:tbl>
    <w:p w14:paraId="19ED9774" w14:textId="77777777" w:rsidR="006E6D5E" w:rsidRPr="00081D75" w:rsidRDefault="006E6D5E" w:rsidP="006E6D5E">
      <w:pPr>
        <w:rPr>
          <w:rFonts w:ascii="Times New Roman" w:hAnsi="Times New Roman" w:cs="Times New Roman"/>
          <w:szCs w:val="24"/>
        </w:rPr>
      </w:pPr>
    </w:p>
    <w:p w14:paraId="41553459" w14:textId="1B1582F6" w:rsidR="008276E6" w:rsidRPr="00081D75" w:rsidRDefault="008276E6">
      <w:pPr>
        <w:spacing w:before="0" w:after="160" w:line="259" w:lineRule="auto"/>
        <w:rPr>
          <w:rFonts w:ascii="Times New Roman" w:eastAsia="Calibri" w:hAnsi="Times New Roman" w:cs="Times New Roman"/>
          <w:b/>
          <w:spacing w:val="-2"/>
        </w:rPr>
      </w:pPr>
    </w:p>
    <w:p w14:paraId="234DE4C5" w14:textId="7E4E2564" w:rsidR="00855F31" w:rsidRPr="00081D75" w:rsidRDefault="00855F31">
      <w:pPr>
        <w:spacing w:before="0" w:after="160" w:line="259" w:lineRule="auto"/>
        <w:rPr>
          <w:rFonts w:ascii="Times New Roman" w:eastAsia="Calibri" w:hAnsi="Times New Roman" w:cs="Times New Roman"/>
          <w:b/>
          <w:spacing w:val="-2"/>
        </w:rPr>
      </w:pPr>
    </w:p>
    <w:p w14:paraId="16FD66A4" w14:textId="32901A12" w:rsidR="00855F31" w:rsidRDefault="00855F31">
      <w:pPr>
        <w:spacing w:before="0" w:after="160" w:line="259" w:lineRule="auto"/>
        <w:rPr>
          <w:rFonts w:ascii="Times New Roman" w:eastAsia="Calibri" w:hAnsi="Times New Roman" w:cs="Times New Roman"/>
          <w:b/>
          <w:spacing w:val="-2"/>
        </w:rPr>
      </w:pPr>
    </w:p>
    <w:p w14:paraId="5D44FC5B" w14:textId="3A920467" w:rsidR="009061FD" w:rsidRDefault="009061FD">
      <w:pPr>
        <w:spacing w:before="0" w:after="160" w:line="259" w:lineRule="auto"/>
        <w:rPr>
          <w:rFonts w:ascii="Times New Roman" w:eastAsia="Calibri" w:hAnsi="Times New Roman" w:cs="Times New Roman"/>
          <w:b/>
          <w:spacing w:val="-2"/>
        </w:rPr>
      </w:pPr>
    </w:p>
    <w:p w14:paraId="0EBFB8FD" w14:textId="6C288605" w:rsidR="009061FD" w:rsidRDefault="009061FD">
      <w:pPr>
        <w:spacing w:before="0" w:after="160" w:line="259" w:lineRule="auto"/>
        <w:rPr>
          <w:rFonts w:ascii="Times New Roman" w:eastAsia="Calibri" w:hAnsi="Times New Roman" w:cs="Times New Roman"/>
          <w:b/>
          <w:spacing w:val="-2"/>
        </w:rPr>
      </w:pPr>
    </w:p>
    <w:p w14:paraId="69AA4BED" w14:textId="452FA255" w:rsidR="009061FD" w:rsidRDefault="009061FD">
      <w:pPr>
        <w:spacing w:before="0" w:after="160" w:line="259" w:lineRule="auto"/>
        <w:rPr>
          <w:rFonts w:ascii="Times New Roman" w:eastAsia="Calibri" w:hAnsi="Times New Roman" w:cs="Times New Roman"/>
          <w:b/>
          <w:spacing w:val="-2"/>
        </w:rPr>
      </w:pPr>
    </w:p>
    <w:p w14:paraId="4F736B8C" w14:textId="19F1BD71" w:rsidR="009061FD" w:rsidRDefault="009061FD">
      <w:pPr>
        <w:spacing w:before="0" w:after="160" w:line="259" w:lineRule="auto"/>
        <w:rPr>
          <w:rFonts w:ascii="Times New Roman" w:eastAsia="Calibri" w:hAnsi="Times New Roman" w:cs="Times New Roman"/>
          <w:b/>
          <w:spacing w:val="-2"/>
        </w:rPr>
      </w:pPr>
    </w:p>
    <w:p w14:paraId="69FD5AE2" w14:textId="37949134" w:rsidR="009061FD" w:rsidRDefault="009061FD">
      <w:pPr>
        <w:spacing w:before="0" w:after="160" w:line="259" w:lineRule="auto"/>
        <w:rPr>
          <w:rFonts w:ascii="Times New Roman" w:eastAsia="Calibri" w:hAnsi="Times New Roman" w:cs="Times New Roman"/>
          <w:b/>
          <w:spacing w:val="-2"/>
        </w:rPr>
      </w:pPr>
    </w:p>
    <w:p w14:paraId="59935074" w14:textId="038266CF" w:rsidR="009061FD" w:rsidRDefault="009061FD">
      <w:pPr>
        <w:spacing w:before="0" w:after="160" w:line="259" w:lineRule="auto"/>
        <w:rPr>
          <w:rFonts w:ascii="Times New Roman" w:eastAsia="Calibri" w:hAnsi="Times New Roman" w:cs="Times New Roman"/>
          <w:b/>
          <w:spacing w:val="-2"/>
        </w:rPr>
      </w:pPr>
    </w:p>
    <w:p w14:paraId="3CAEBF8F" w14:textId="16F798CF" w:rsidR="009061FD" w:rsidRDefault="009061FD">
      <w:pPr>
        <w:spacing w:before="0" w:after="160" w:line="259" w:lineRule="auto"/>
        <w:rPr>
          <w:rFonts w:ascii="Times New Roman" w:eastAsia="Calibri" w:hAnsi="Times New Roman" w:cs="Times New Roman"/>
          <w:b/>
          <w:spacing w:val="-2"/>
        </w:rPr>
      </w:pPr>
    </w:p>
    <w:p w14:paraId="33ADF818" w14:textId="341381B8" w:rsidR="009061FD" w:rsidRDefault="009061FD">
      <w:pPr>
        <w:spacing w:before="0" w:after="160" w:line="259" w:lineRule="auto"/>
        <w:rPr>
          <w:rFonts w:ascii="Times New Roman" w:eastAsia="Calibri" w:hAnsi="Times New Roman" w:cs="Times New Roman"/>
          <w:b/>
          <w:spacing w:val="-2"/>
        </w:rPr>
      </w:pPr>
    </w:p>
    <w:p w14:paraId="6B6430E1" w14:textId="7DB41B0D" w:rsidR="009061FD" w:rsidRDefault="009061FD">
      <w:pPr>
        <w:spacing w:before="0" w:after="160" w:line="259" w:lineRule="auto"/>
        <w:rPr>
          <w:rFonts w:ascii="Times New Roman" w:eastAsia="Calibri" w:hAnsi="Times New Roman" w:cs="Times New Roman"/>
          <w:b/>
          <w:spacing w:val="-2"/>
        </w:rPr>
      </w:pPr>
    </w:p>
    <w:p w14:paraId="017EB08C" w14:textId="744790D8" w:rsidR="009061FD" w:rsidRDefault="009061FD">
      <w:pPr>
        <w:spacing w:before="0" w:after="160" w:line="259" w:lineRule="auto"/>
        <w:rPr>
          <w:rFonts w:ascii="Times New Roman" w:eastAsia="Calibri" w:hAnsi="Times New Roman" w:cs="Times New Roman"/>
          <w:b/>
          <w:spacing w:val="-2"/>
        </w:rPr>
      </w:pPr>
    </w:p>
    <w:p w14:paraId="788CB231" w14:textId="77777777" w:rsidR="009061FD" w:rsidRPr="00081D75" w:rsidRDefault="009061FD">
      <w:pPr>
        <w:spacing w:before="0" w:after="160" w:line="259" w:lineRule="auto"/>
        <w:rPr>
          <w:rFonts w:ascii="Times New Roman" w:eastAsia="Calibri" w:hAnsi="Times New Roman" w:cs="Times New Roman"/>
          <w:b/>
          <w:spacing w:val="-2"/>
        </w:rPr>
      </w:pPr>
    </w:p>
    <w:p w14:paraId="3BD9C696" w14:textId="77777777" w:rsidR="00855F31" w:rsidRPr="00081D75" w:rsidRDefault="00855F31">
      <w:pPr>
        <w:spacing w:before="0" w:after="160" w:line="259" w:lineRule="auto"/>
        <w:rPr>
          <w:rFonts w:ascii="Times New Roman" w:eastAsia="Calibri" w:hAnsi="Times New Roman" w:cs="Times New Roman"/>
          <w:b/>
          <w:spacing w:val="-2"/>
        </w:rPr>
      </w:pPr>
    </w:p>
    <w:p w14:paraId="272E7F2D" w14:textId="77777777" w:rsidR="008276E6" w:rsidRPr="00081D75" w:rsidRDefault="008276E6">
      <w:pPr>
        <w:spacing w:before="0" w:after="160" w:line="259" w:lineRule="auto"/>
        <w:rPr>
          <w:rFonts w:ascii="Times New Roman" w:eastAsia="Calibri" w:hAnsi="Times New Roman" w:cs="Times New Roman"/>
          <w:b/>
          <w:color w:val="FF0000"/>
          <w:spacing w:val="-2"/>
        </w:rPr>
      </w:pPr>
      <w:r w:rsidRPr="00081D75">
        <w:rPr>
          <w:rFonts w:ascii="Times New Roman" w:eastAsia="Calibri" w:hAnsi="Times New Roman" w:cs="Times New Roman"/>
          <w:b/>
          <w:color w:val="FF0000"/>
          <w:spacing w:val="-2"/>
        </w:rPr>
        <w:lastRenderedPageBreak/>
        <w:t>Przykładowa karta przedmiotu</w:t>
      </w:r>
    </w:p>
    <w:p w14:paraId="2D8C05B6" w14:textId="77777777" w:rsidR="008276E6" w:rsidRPr="00081D75" w:rsidRDefault="008276E6">
      <w:pPr>
        <w:spacing w:before="0" w:after="160" w:line="259" w:lineRule="auto"/>
        <w:rPr>
          <w:rFonts w:ascii="Times New Roman" w:eastAsia="Calibri" w:hAnsi="Times New Roman" w:cs="Times New Roman"/>
          <w:b/>
          <w:spacing w:val="-2"/>
        </w:rPr>
      </w:pPr>
    </w:p>
    <w:p w14:paraId="7F8C1300" w14:textId="77777777" w:rsidR="008276E6" w:rsidRPr="00081D75" w:rsidRDefault="008276E6" w:rsidP="008276E6">
      <w:pPr>
        <w:spacing w:after="16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081D75">
        <w:rPr>
          <w:rFonts w:ascii="Times New Roman" w:hAnsi="Times New Roman" w:cs="Times New Roman"/>
          <w:b/>
          <w:szCs w:val="24"/>
        </w:rPr>
        <w:t xml:space="preserve">KARTA PRZEDMIOTU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8"/>
        <w:gridCol w:w="498"/>
        <w:gridCol w:w="492"/>
        <w:gridCol w:w="463"/>
        <w:gridCol w:w="458"/>
        <w:gridCol w:w="506"/>
        <w:gridCol w:w="462"/>
        <w:gridCol w:w="454"/>
        <w:gridCol w:w="1512"/>
        <w:gridCol w:w="1363"/>
        <w:gridCol w:w="956"/>
      </w:tblGrid>
      <w:tr w:rsidR="008276E6" w:rsidRPr="00081D75" w14:paraId="5911FB81" w14:textId="77777777" w:rsidTr="009D2C92">
        <w:trPr>
          <w:trHeight w:val="450"/>
        </w:trPr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DFB6" w14:textId="77777777" w:rsidR="008276E6" w:rsidRPr="00081D75" w:rsidRDefault="008276E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Politechnika Białostocka</w:t>
            </w:r>
          </w:p>
          <w:p w14:paraId="17B01493" w14:textId="77FCC908" w:rsidR="008276E6" w:rsidRPr="00081D75" w:rsidRDefault="008276E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 xml:space="preserve">Wydział </w:t>
            </w:r>
            <w:r w:rsidR="009A7B9F" w:rsidRPr="00081D75">
              <w:rPr>
                <w:rFonts w:ascii="Times New Roman" w:hAnsi="Times New Roman" w:cs="Times New Roman"/>
                <w:b/>
                <w:szCs w:val="24"/>
              </w:rPr>
              <w:t>Budownictwa i Nauk o Środowisku</w:t>
            </w:r>
          </w:p>
        </w:tc>
      </w:tr>
      <w:tr w:rsidR="00041235" w:rsidRPr="00081D75" w14:paraId="7DD01F52" w14:textId="77777777" w:rsidTr="009D2C92">
        <w:trPr>
          <w:trHeight w:val="719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EA753B" w14:textId="77777777" w:rsidR="008276E6" w:rsidRPr="00081D75" w:rsidRDefault="008276E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Nazwa</w:t>
            </w:r>
          </w:p>
          <w:p w14:paraId="3AA02B74" w14:textId="77777777" w:rsidR="008276E6" w:rsidRPr="00081D75" w:rsidRDefault="008276E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studiów</w:t>
            </w:r>
          </w:p>
          <w:p w14:paraId="2DAFE4DF" w14:textId="77777777" w:rsidR="008276E6" w:rsidRPr="00081D75" w:rsidRDefault="008276E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podyplomowych</w:t>
            </w:r>
          </w:p>
        </w:tc>
        <w:tc>
          <w:tcPr>
            <w:tcW w:w="3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0FC9" w14:textId="0D197F8B" w:rsidR="008276E6" w:rsidRPr="00081D75" w:rsidRDefault="008276E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Budownictwo ogólne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266484" w14:textId="77777777" w:rsidR="008276E6" w:rsidRPr="00081D75" w:rsidRDefault="008276E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Poziom PRK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AF545" w14:textId="263E9FF6" w:rsidR="008276E6" w:rsidRPr="00081D75" w:rsidRDefault="008276E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</w:tr>
      <w:tr w:rsidR="00041235" w:rsidRPr="00081D75" w14:paraId="72F85864" w14:textId="77777777" w:rsidTr="009D2C92">
        <w:trPr>
          <w:trHeight w:val="505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4E8307" w14:textId="77777777" w:rsidR="008276E6" w:rsidRPr="00081D75" w:rsidRDefault="008276E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Nazwa przedmiotu</w:t>
            </w:r>
          </w:p>
        </w:tc>
        <w:tc>
          <w:tcPr>
            <w:tcW w:w="35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6F4C" w14:textId="164B42F1" w:rsidR="008276E6" w:rsidRPr="00081D75" w:rsidRDefault="00DD43E5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Mechanika teoretyczna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8B8296" w14:textId="77777777" w:rsidR="008276E6" w:rsidRPr="00081D75" w:rsidRDefault="008276E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Kod przedmiotu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D955F" w14:textId="2674AE47" w:rsidR="008276E6" w:rsidRPr="00081D75" w:rsidRDefault="008276E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B14BO</w:t>
            </w:r>
          </w:p>
        </w:tc>
      </w:tr>
      <w:tr w:rsidR="00F8113E" w:rsidRPr="00081D75" w14:paraId="4A6EDD45" w14:textId="77777777" w:rsidTr="009D2C92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F056" w14:textId="77777777" w:rsidR="008276E6" w:rsidRPr="00081D75" w:rsidRDefault="008276E6" w:rsidP="009D2C92">
            <w:pPr>
              <w:spacing w:line="27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DE65" w14:textId="77777777" w:rsidR="008276E6" w:rsidRPr="00081D75" w:rsidRDefault="008276E6" w:rsidP="009D2C92">
            <w:pPr>
              <w:spacing w:line="27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EBA9A7" w14:textId="77777777" w:rsidR="008276E6" w:rsidRPr="00081D75" w:rsidRDefault="008276E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Rodzaj przedmiotu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820CB" w14:textId="6C826D8C" w:rsidR="008276E6" w:rsidRPr="00081D75" w:rsidRDefault="008276E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obowiązkowy</w:t>
            </w:r>
          </w:p>
        </w:tc>
      </w:tr>
      <w:tr w:rsidR="00F8113E" w:rsidRPr="00081D75" w14:paraId="2F412AA5" w14:textId="77777777" w:rsidTr="009D2C92">
        <w:trPr>
          <w:trHeight w:val="505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2B6B86" w14:textId="77777777" w:rsidR="008276E6" w:rsidRPr="00081D75" w:rsidRDefault="008276E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Formy zajęć i liczba godzin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C8A3C9" w14:textId="77777777" w:rsidR="008276E6" w:rsidRPr="00081D75" w:rsidRDefault="008276E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W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402106" w14:textId="77777777" w:rsidR="008276E6" w:rsidRPr="00081D75" w:rsidRDefault="008276E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Ć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3FB634" w14:textId="77777777" w:rsidR="008276E6" w:rsidRPr="00081D75" w:rsidRDefault="008276E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L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3DA641" w14:textId="77777777" w:rsidR="008276E6" w:rsidRPr="00081D75" w:rsidRDefault="008276E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P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2002BF" w14:textId="77777777" w:rsidR="008276E6" w:rsidRPr="00081D75" w:rsidRDefault="008276E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81D75">
              <w:rPr>
                <w:rFonts w:ascii="Times New Roman" w:hAnsi="Times New Roman" w:cs="Times New Roman"/>
                <w:b/>
                <w:szCs w:val="24"/>
              </w:rPr>
              <w:t>Ps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165265" w14:textId="77777777" w:rsidR="008276E6" w:rsidRPr="00081D75" w:rsidRDefault="008276E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T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63D405" w14:textId="77777777" w:rsidR="008276E6" w:rsidRPr="00081D75" w:rsidRDefault="008276E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989E0" w14:textId="77777777" w:rsidR="008276E6" w:rsidRPr="00081D75" w:rsidRDefault="008276E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Semestr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29D9" w14:textId="62B17EDB" w:rsidR="008276E6" w:rsidRPr="00081D75" w:rsidRDefault="008276E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F8113E" w:rsidRPr="00081D75" w14:paraId="1FE23D3F" w14:textId="77777777" w:rsidTr="009D2C92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DA59" w14:textId="77777777" w:rsidR="008276E6" w:rsidRPr="00081D75" w:rsidRDefault="008276E6" w:rsidP="009D2C92">
            <w:pPr>
              <w:spacing w:line="27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8371" w14:textId="237215F3" w:rsidR="008276E6" w:rsidRPr="00081D75" w:rsidRDefault="005133D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4A4F" w14:textId="0211C4E1" w:rsidR="008276E6" w:rsidRPr="00081D75" w:rsidRDefault="005133D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A4BF" w14:textId="77777777" w:rsidR="008276E6" w:rsidRPr="00081D75" w:rsidRDefault="008276E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0A61" w14:textId="77777777" w:rsidR="008276E6" w:rsidRPr="00081D75" w:rsidRDefault="008276E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00A7" w14:textId="77777777" w:rsidR="008276E6" w:rsidRPr="00081D75" w:rsidRDefault="008276E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0991" w14:textId="77777777" w:rsidR="008276E6" w:rsidRPr="00081D75" w:rsidRDefault="008276E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E61B" w14:textId="77777777" w:rsidR="008276E6" w:rsidRPr="00081D75" w:rsidRDefault="008276E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E158E6" w14:textId="77777777" w:rsidR="008276E6" w:rsidRPr="00081D75" w:rsidRDefault="008276E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Punkty ECTS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4725" w14:textId="5CDE197B" w:rsidR="008276E6" w:rsidRPr="00081D75" w:rsidRDefault="005133D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8276E6" w:rsidRPr="00081D75" w14:paraId="113AA017" w14:textId="77777777" w:rsidTr="009D2C92">
        <w:trPr>
          <w:trHeight w:val="771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545574" w14:textId="77777777" w:rsidR="008276E6" w:rsidRPr="00081D75" w:rsidRDefault="008276E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Przedmioty wprowadzające</w:t>
            </w:r>
          </w:p>
        </w:tc>
        <w:tc>
          <w:tcPr>
            <w:tcW w:w="7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2C7D" w14:textId="7EBAAB46" w:rsidR="008276E6" w:rsidRPr="00081D75" w:rsidRDefault="005133D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</w:tr>
      <w:tr w:rsidR="008276E6" w:rsidRPr="00081D75" w14:paraId="32921A00" w14:textId="77777777" w:rsidTr="009D2C92">
        <w:trPr>
          <w:trHeight w:val="945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1C3C52" w14:textId="77777777" w:rsidR="008276E6" w:rsidRPr="00081D75" w:rsidRDefault="008276E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Cele przedmiotu</w:t>
            </w:r>
          </w:p>
        </w:tc>
        <w:tc>
          <w:tcPr>
            <w:tcW w:w="7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BE7B" w14:textId="2B3347E5" w:rsidR="008276E6" w:rsidRPr="00081D75" w:rsidRDefault="005133D6" w:rsidP="00DD43E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szCs w:val="24"/>
              </w:rPr>
              <w:t xml:space="preserve">Zapoznanie z pojęciami i zasadami statyki. Nauczenie identyfikowania budowlanych konstrukcji statycznie wyznaczalnych i </w:t>
            </w:r>
            <w:proofErr w:type="spellStart"/>
            <w:r w:rsidRPr="00081D75">
              <w:rPr>
                <w:rFonts w:ascii="Times New Roman" w:hAnsi="Times New Roman" w:cs="Times New Roman"/>
                <w:szCs w:val="24"/>
              </w:rPr>
              <w:t>przesztywnionych</w:t>
            </w:r>
            <w:proofErr w:type="spellEnd"/>
            <w:r w:rsidRPr="00081D75">
              <w:rPr>
                <w:rFonts w:ascii="Times New Roman" w:hAnsi="Times New Roman" w:cs="Times New Roman"/>
                <w:szCs w:val="24"/>
              </w:rPr>
              <w:t>, budowania równań równowagi</w:t>
            </w:r>
            <w:r w:rsidR="00855F31" w:rsidRPr="00081D75">
              <w:rPr>
                <w:rFonts w:ascii="Times New Roman" w:hAnsi="Times New Roman" w:cs="Times New Roman"/>
                <w:szCs w:val="24"/>
              </w:rPr>
              <w:t>,</w:t>
            </w:r>
            <w:r w:rsidRPr="00081D75">
              <w:rPr>
                <w:rFonts w:ascii="Times New Roman" w:hAnsi="Times New Roman" w:cs="Times New Roman"/>
                <w:szCs w:val="24"/>
              </w:rPr>
              <w:t xml:space="preserve"> wyznaczania reakcji </w:t>
            </w:r>
            <w:r w:rsidR="00855F31" w:rsidRPr="00081D75">
              <w:rPr>
                <w:rFonts w:ascii="Times New Roman" w:hAnsi="Times New Roman" w:cs="Times New Roman"/>
              </w:rPr>
              <w:t>oraz</w:t>
            </w:r>
            <w:r w:rsidR="00855F31" w:rsidRPr="00081D75">
              <w:rPr>
                <w:rFonts w:ascii="Times New Roman" w:hAnsi="Times New Roman" w:cs="Times New Roman"/>
                <w:szCs w:val="24"/>
              </w:rPr>
              <w:t xml:space="preserve"> sporządzania wykresów sił wewnętrznych w</w:t>
            </w:r>
            <w:r w:rsidR="00855F31" w:rsidRPr="00081D75">
              <w:rPr>
                <w:rFonts w:ascii="Times New Roman" w:hAnsi="Times New Roman" w:cs="Times New Roman"/>
              </w:rPr>
              <w:t xml:space="preserve"> płaskich układach prętowych</w:t>
            </w:r>
            <w:r w:rsidR="00855F31" w:rsidRPr="00081D75">
              <w:rPr>
                <w:rFonts w:ascii="Times New Roman" w:hAnsi="Times New Roman" w:cs="Times New Roman"/>
                <w:szCs w:val="24"/>
              </w:rPr>
              <w:t>.</w:t>
            </w:r>
            <w:r w:rsidRPr="00081D75">
              <w:rPr>
                <w:rFonts w:ascii="Times New Roman" w:hAnsi="Times New Roman" w:cs="Times New Roman"/>
                <w:szCs w:val="24"/>
              </w:rPr>
              <w:t xml:space="preserve">  Zapoznanie z</w:t>
            </w:r>
            <w:r w:rsidR="00A353DF" w:rsidRPr="00081D75">
              <w:rPr>
                <w:rFonts w:ascii="Times New Roman" w:hAnsi="Times New Roman" w:cs="Times New Roman"/>
                <w:szCs w:val="24"/>
              </w:rPr>
              <w:t xml:space="preserve"> wybranymi</w:t>
            </w:r>
            <w:r w:rsidRPr="00081D7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353DF" w:rsidRPr="00081D75">
              <w:rPr>
                <w:rFonts w:ascii="Times New Roman" w:hAnsi="Times New Roman" w:cs="Times New Roman"/>
                <w:szCs w:val="24"/>
              </w:rPr>
              <w:t xml:space="preserve">zagadnieniami </w:t>
            </w:r>
            <w:r w:rsidRPr="00081D75">
              <w:rPr>
                <w:rFonts w:ascii="Times New Roman" w:hAnsi="Times New Roman" w:cs="Times New Roman"/>
                <w:szCs w:val="24"/>
              </w:rPr>
              <w:t>dynamiki punktu materialnego.</w:t>
            </w:r>
          </w:p>
        </w:tc>
      </w:tr>
      <w:tr w:rsidR="008276E6" w:rsidRPr="00081D75" w14:paraId="3A0C07E5" w14:textId="77777777" w:rsidTr="009D2C92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FC3703" w14:textId="77777777" w:rsidR="008276E6" w:rsidRPr="00081D75" w:rsidRDefault="008276E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Treści programowe</w:t>
            </w:r>
          </w:p>
        </w:tc>
        <w:tc>
          <w:tcPr>
            <w:tcW w:w="7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777A" w14:textId="39AFC827" w:rsidR="005133D6" w:rsidRPr="00081D75" w:rsidRDefault="005133D6" w:rsidP="005133D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1D75">
              <w:rPr>
                <w:rFonts w:ascii="Times New Roman" w:hAnsi="Times New Roman" w:cs="Times New Roman"/>
                <w:szCs w:val="24"/>
                <w:u w:val="single"/>
              </w:rPr>
              <w:t>Wykład</w:t>
            </w:r>
            <w:r w:rsidRPr="00081D75">
              <w:rPr>
                <w:rFonts w:ascii="Times New Roman" w:hAnsi="Times New Roman" w:cs="Times New Roman"/>
                <w:szCs w:val="24"/>
              </w:rPr>
              <w:t xml:space="preserve">: Pojęcia i zasady statyki.  Układy sił.  Typy układów prętowych. Wyznaczanie reakcji w belkach i ramach statycznie wyznaczalnych. Obliczanie sił w prętach kratownicy – metoda Rittera i równoważenia węzłów. Siły wewnętrzne w statycznie wyznaczalnych układach prętowych – równania sił wewnętrznych i ich wykresy. Zjawisko tarcia. </w:t>
            </w:r>
            <w:r w:rsidR="00A353DF" w:rsidRPr="00081D75">
              <w:rPr>
                <w:rFonts w:ascii="Times New Roman" w:hAnsi="Times New Roman" w:cs="Times New Roman"/>
                <w:szCs w:val="24"/>
              </w:rPr>
              <w:t>Wybrane zagadnienia</w:t>
            </w:r>
            <w:r w:rsidRPr="00081D75">
              <w:rPr>
                <w:rFonts w:ascii="Times New Roman" w:hAnsi="Times New Roman" w:cs="Times New Roman"/>
                <w:szCs w:val="24"/>
              </w:rPr>
              <w:t xml:space="preserve"> dynamiki punktu materialnego. </w:t>
            </w:r>
          </w:p>
          <w:p w14:paraId="032192DE" w14:textId="01D0DD23" w:rsidR="008276E6" w:rsidRPr="00081D75" w:rsidRDefault="005133D6" w:rsidP="00DF4B7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szCs w:val="24"/>
                <w:u w:val="single"/>
              </w:rPr>
              <w:t>Ćwiczenia</w:t>
            </w:r>
            <w:r w:rsidRPr="00081D75">
              <w:rPr>
                <w:rFonts w:ascii="Times New Roman" w:hAnsi="Times New Roman" w:cs="Times New Roman"/>
                <w:szCs w:val="24"/>
              </w:rPr>
              <w:t>:</w:t>
            </w:r>
            <w:r w:rsidR="00855F31" w:rsidRPr="00081D75">
              <w:rPr>
                <w:rFonts w:ascii="Times New Roman" w:hAnsi="Times New Roman" w:cs="Times New Roman"/>
                <w:szCs w:val="24"/>
              </w:rPr>
              <w:t xml:space="preserve"> Moment siły względem punktu. </w:t>
            </w:r>
            <w:r w:rsidRPr="00081D75">
              <w:rPr>
                <w:rFonts w:ascii="Times New Roman" w:hAnsi="Times New Roman" w:cs="Times New Roman"/>
                <w:szCs w:val="24"/>
              </w:rPr>
              <w:t xml:space="preserve">Więzy i reakcje więzów. Typy układów prętowych – przykłady.  Układ płaski sił zbieżnych, </w:t>
            </w:r>
            <w:proofErr w:type="spellStart"/>
            <w:r w:rsidRPr="00081D75">
              <w:rPr>
                <w:rFonts w:ascii="Times New Roman" w:hAnsi="Times New Roman" w:cs="Times New Roman"/>
                <w:szCs w:val="24"/>
              </w:rPr>
              <w:t>tw</w:t>
            </w:r>
            <w:proofErr w:type="spellEnd"/>
            <w:r w:rsidRPr="00081D75">
              <w:rPr>
                <w:rFonts w:ascii="Times New Roman" w:hAnsi="Times New Roman" w:cs="Times New Roman"/>
                <w:szCs w:val="24"/>
              </w:rPr>
              <w:t>. o trzech siłach – zadania. Wyznaczanie reakcji w belkach i ramach statycznie wyznaczalnych. Obliczanie sił w prętach kratownicy</w:t>
            </w:r>
            <w:r w:rsidR="00DD43E5" w:rsidRPr="00081D75">
              <w:rPr>
                <w:rFonts w:ascii="Times New Roman" w:hAnsi="Times New Roman" w:cs="Times New Roman"/>
                <w:szCs w:val="24"/>
              </w:rPr>
              <w:t>.</w:t>
            </w:r>
            <w:r w:rsidRPr="00081D7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81D75">
              <w:rPr>
                <w:rFonts w:ascii="Times New Roman" w:hAnsi="Times New Roman" w:cs="Times New Roman"/>
                <w:szCs w:val="24"/>
              </w:rPr>
              <w:lastRenderedPageBreak/>
              <w:t xml:space="preserve">Sporządzanie wykresów sił wewnętrznych w belkach i ramach statycznie wyznaczalnych. </w:t>
            </w:r>
          </w:p>
        </w:tc>
      </w:tr>
      <w:tr w:rsidR="008276E6" w:rsidRPr="00081D75" w14:paraId="1BD8DE36" w14:textId="77777777" w:rsidTr="009D2C92">
        <w:trPr>
          <w:trHeight w:val="739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97AD56" w14:textId="77777777" w:rsidR="008276E6" w:rsidRPr="00081D75" w:rsidRDefault="008276E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lastRenderedPageBreak/>
              <w:t>Metody dydaktyczne</w:t>
            </w:r>
          </w:p>
        </w:tc>
        <w:tc>
          <w:tcPr>
            <w:tcW w:w="7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C896" w14:textId="423A5D29" w:rsidR="008276E6" w:rsidRPr="00081D75" w:rsidRDefault="005133D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szCs w:val="24"/>
              </w:rPr>
              <w:t>Wykład informacyjny, wykład problemowy, ćwiczenia przedmiotowe.</w:t>
            </w:r>
          </w:p>
        </w:tc>
      </w:tr>
      <w:tr w:rsidR="008276E6" w:rsidRPr="00081D75" w14:paraId="2EC59FC0" w14:textId="77777777" w:rsidTr="009D2C92">
        <w:trPr>
          <w:trHeight w:val="551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D18E8A" w14:textId="77777777" w:rsidR="008276E6" w:rsidRPr="00081D75" w:rsidRDefault="008276E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Forma zaliczenia</w:t>
            </w:r>
          </w:p>
        </w:tc>
        <w:tc>
          <w:tcPr>
            <w:tcW w:w="7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2491" w14:textId="111668DB" w:rsidR="008276E6" w:rsidRPr="00081D75" w:rsidRDefault="005133D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szCs w:val="24"/>
              </w:rPr>
              <w:t>Wykład – zaliczenie pisemne, ćwiczenia - kolokwi</w:t>
            </w:r>
            <w:r w:rsidR="008C1E4F" w:rsidRPr="00081D75">
              <w:rPr>
                <w:rFonts w:ascii="Times New Roman" w:hAnsi="Times New Roman" w:cs="Times New Roman"/>
                <w:szCs w:val="24"/>
              </w:rPr>
              <w:t>um</w:t>
            </w:r>
            <w:r w:rsidRPr="00081D75">
              <w:rPr>
                <w:rFonts w:ascii="Times New Roman" w:hAnsi="Times New Roman" w:cs="Times New Roman"/>
                <w:szCs w:val="24"/>
              </w:rPr>
              <w:t xml:space="preserve"> sprawdzające</w:t>
            </w:r>
          </w:p>
        </w:tc>
      </w:tr>
      <w:tr w:rsidR="00F8113E" w:rsidRPr="00081D75" w14:paraId="017D904C" w14:textId="77777777" w:rsidTr="009D2C92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8E50C1" w14:textId="77777777" w:rsidR="008276E6" w:rsidRPr="00081D75" w:rsidRDefault="008276E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Symbol efektu uczenia się</w:t>
            </w:r>
          </w:p>
        </w:tc>
        <w:tc>
          <w:tcPr>
            <w:tcW w:w="5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BCEB4E" w14:textId="77777777" w:rsidR="008276E6" w:rsidRPr="00081D75" w:rsidRDefault="008276E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Zakładane efekty uczenia się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9BFE74" w14:textId="77777777" w:rsidR="008276E6" w:rsidRPr="00081D75" w:rsidRDefault="008276E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Odniesienie do efektów uczenia się zdefiniowanych dla studiów podyplomowych</w:t>
            </w:r>
          </w:p>
        </w:tc>
      </w:tr>
      <w:tr w:rsidR="008C1E4F" w:rsidRPr="00081D75" w14:paraId="38C5A4BB" w14:textId="77777777" w:rsidTr="009D2C92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392A30" w14:textId="77777777" w:rsidR="008C1E4F" w:rsidRPr="00081D75" w:rsidRDefault="008C1E4F" w:rsidP="008C1E4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2C4F" w14:textId="114D5CC6" w:rsidR="008C1E4F" w:rsidRPr="00081D75" w:rsidRDefault="008C1E4F" w:rsidP="008C1E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Wiedza: uczestnik studiów podyplomowych zna i rozumie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A75F" w14:textId="77777777" w:rsidR="008C1E4F" w:rsidRPr="00081D75" w:rsidRDefault="008C1E4F" w:rsidP="008C1E4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8113E" w:rsidRPr="00081D75" w14:paraId="0FAFE54F" w14:textId="77777777" w:rsidTr="009D2C92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155327" w14:textId="77777777" w:rsidR="00DD43E5" w:rsidRPr="00081D75" w:rsidRDefault="00DD43E5" w:rsidP="00DD43E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EU1</w:t>
            </w:r>
          </w:p>
        </w:tc>
        <w:tc>
          <w:tcPr>
            <w:tcW w:w="5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EB11" w14:textId="38AB598E" w:rsidR="00DD43E5" w:rsidRPr="00081D75" w:rsidRDefault="00DD43E5" w:rsidP="00DD43E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szCs w:val="24"/>
              </w:rPr>
              <w:t xml:space="preserve">pojęcia i zasady statyki; zjawisko tarcia oraz </w:t>
            </w:r>
            <w:r w:rsidR="000229C8" w:rsidRPr="00081D75">
              <w:rPr>
                <w:rFonts w:ascii="Times New Roman" w:hAnsi="Times New Roman" w:cs="Times New Roman"/>
                <w:szCs w:val="24"/>
              </w:rPr>
              <w:t xml:space="preserve">wybrane </w:t>
            </w:r>
            <w:r w:rsidRPr="00081D75">
              <w:rPr>
                <w:rFonts w:ascii="Times New Roman" w:hAnsi="Times New Roman" w:cs="Times New Roman"/>
                <w:szCs w:val="24"/>
              </w:rPr>
              <w:t>zagadnienia dynamiki  punktu materialnego,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D9AA" w14:textId="77777777" w:rsidR="00DD43E5" w:rsidRPr="00081D75" w:rsidRDefault="00DD43E5" w:rsidP="00DD4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81D75">
              <w:rPr>
                <w:rFonts w:ascii="Times New Roman" w:hAnsi="Times New Roman" w:cs="Times New Roman"/>
                <w:szCs w:val="24"/>
              </w:rPr>
              <w:t xml:space="preserve">K_B1_W01 </w:t>
            </w:r>
          </w:p>
          <w:p w14:paraId="46FDBFB2" w14:textId="2E32083B" w:rsidR="00DD43E5" w:rsidRPr="00081D75" w:rsidRDefault="00DD43E5" w:rsidP="00DD43E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szCs w:val="24"/>
              </w:rPr>
              <w:t>K_B1_W03</w:t>
            </w:r>
          </w:p>
        </w:tc>
      </w:tr>
      <w:tr w:rsidR="00F8113E" w:rsidRPr="00081D75" w14:paraId="4B55BB5A" w14:textId="77777777" w:rsidTr="009D2C92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FCD2C6" w14:textId="77777777" w:rsidR="00DD43E5" w:rsidRPr="00081D75" w:rsidRDefault="00DD43E5" w:rsidP="00DD43E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EU2</w:t>
            </w:r>
          </w:p>
        </w:tc>
        <w:tc>
          <w:tcPr>
            <w:tcW w:w="5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F649" w14:textId="5206B4DE" w:rsidR="00DD43E5" w:rsidRPr="00081D75" w:rsidRDefault="00DD43E5" w:rsidP="00DD43E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szCs w:val="24"/>
              </w:rPr>
              <w:t>rodzaje układów sił i warunki ich równowagi, zagadnienie sił wewnętrznych w płaskich układach prętowych</w:t>
            </w:r>
            <w:r w:rsidR="00001E6A" w:rsidRPr="00081D75">
              <w:rPr>
                <w:rFonts w:ascii="Times New Roman" w:hAnsi="Times New Roman" w:cs="Times New Roman"/>
                <w:szCs w:val="24"/>
              </w:rPr>
              <w:t>,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7F1F" w14:textId="77777777" w:rsidR="00DD43E5" w:rsidRPr="00081D75" w:rsidRDefault="00DD43E5" w:rsidP="00DD4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81D75">
              <w:rPr>
                <w:rFonts w:ascii="Times New Roman" w:hAnsi="Times New Roman" w:cs="Times New Roman"/>
                <w:szCs w:val="24"/>
              </w:rPr>
              <w:t>K_B1_W01</w:t>
            </w:r>
          </w:p>
          <w:p w14:paraId="5383B13C" w14:textId="77777777" w:rsidR="00DD43E5" w:rsidRPr="00081D75" w:rsidRDefault="00DD43E5" w:rsidP="00DD4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81D75">
              <w:rPr>
                <w:rFonts w:ascii="Times New Roman" w:hAnsi="Times New Roman" w:cs="Times New Roman"/>
                <w:szCs w:val="24"/>
              </w:rPr>
              <w:t>K_B1_W03</w:t>
            </w:r>
          </w:p>
          <w:p w14:paraId="5BAB07C3" w14:textId="162706A8" w:rsidR="00DD43E5" w:rsidRPr="00081D75" w:rsidRDefault="00DD43E5" w:rsidP="00DD43E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8113E" w:rsidRPr="00081D75" w14:paraId="313831E0" w14:textId="77777777" w:rsidTr="009D2C92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013AAC" w14:textId="0F9BEFAD" w:rsidR="00DD43E5" w:rsidRPr="00081D75" w:rsidRDefault="00DD43E5" w:rsidP="00DD43E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9D31" w14:textId="08967890" w:rsidR="00DD43E5" w:rsidRPr="00081D75" w:rsidRDefault="00DD43E5" w:rsidP="00DD43E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Umiejętności: uczestnik studiów podyplomowych potrafi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504B" w14:textId="530C33AB" w:rsidR="00DD43E5" w:rsidRPr="00081D75" w:rsidRDefault="00DD43E5" w:rsidP="00DD43E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8113E" w:rsidRPr="00081D75" w14:paraId="1F1F36CC" w14:textId="77777777" w:rsidTr="009D2C92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DE360A" w14:textId="489B5BB6" w:rsidR="00DD43E5" w:rsidRPr="00081D75" w:rsidRDefault="00DD43E5" w:rsidP="00DD43E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EU3</w:t>
            </w:r>
          </w:p>
        </w:tc>
        <w:tc>
          <w:tcPr>
            <w:tcW w:w="5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0B68" w14:textId="66558795" w:rsidR="00DD43E5" w:rsidRPr="00081D75" w:rsidRDefault="00DD43E5" w:rsidP="00DD43E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szCs w:val="24"/>
              </w:rPr>
              <w:t xml:space="preserve">zidentyfikować konstrukcje statycznie wyznaczalne i </w:t>
            </w:r>
            <w:proofErr w:type="spellStart"/>
            <w:r w:rsidRPr="00081D75">
              <w:rPr>
                <w:rFonts w:ascii="Times New Roman" w:hAnsi="Times New Roman" w:cs="Times New Roman"/>
                <w:szCs w:val="24"/>
              </w:rPr>
              <w:t>przesztywnione</w:t>
            </w:r>
            <w:proofErr w:type="spellEnd"/>
            <w:r w:rsidR="00001E6A" w:rsidRPr="00081D75">
              <w:rPr>
                <w:rFonts w:ascii="Times New Roman" w:hAnsi="Times New Roman" w:cs="Times New Roman"/>
                <w:szCs w:val="24"/>
              </w:rPr>
              <w:t xml:space="preserve"> oraz</w:t>
            </w:r>
            <w:r w:rsidRPr="00081D75">
              <w:rPr>
                <w:rFonts w:ascii="Times New Roman" w:hAnsi="Times New Roman" w:cs="Times New Roman"/>
                <w:szCs w:val="24"/>
              </w:rPr>
              <w:t xml:space="preserve"> zapisać równania równowagi i wyznaczyć reakcje w statycznie wyznaczalnych układach prętowych</w:t>
            </w:r>
            <w:r w:rsidR="00001E6A" w:rsidRPr="00081D75">
              <w:rPr>
                <w:rFonts w:ascii="Times New Roman" w:hAnsi="Times New Roman" w:cs="Times New Roman"/>
                <w:szCs w:val="24"/>
              </w:rPr>
              <w:t>,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4C3A" w14:textId="2FE75411" w:rsidR="00DD43E5" w:rsidRPr="00081D75" w:rsidRDefault="00DD43E5" w:rsidP="00DD43E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szCs w:val="24"/>
              </w:rPr>
              <w:t>K_B1_U06</w:t>
            </w:r>
          </w:p>
        </w:tc>
      </w:tr>
      <w:tr w:rsidR="00F8113E" w:rsidRPr="00081D75" w14:paraId="383D2C26" w14:textId="77777777" w:rsidTr="009D2C92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85EEE7" w14:textId="0911E174" w:rsidR="00DD43E5" w:rsidRPr="00081D75" w:rsidRDefault="00DD43E5" w:rsidP="00DD43E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EU4</w:t>
            </w:r>
          </w:p>
        </w:tc>
        <w:tc>
          <w:tcPr>
            <w:tcW w:w="5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CFA3" w14:textId="2C8DB8C9" w:rsidR="00DD43E5" w:rsidRPr="00081D75" w:rsidRDefault="00DD43E5" w:rsidP="00DD43E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szCs w:val="24"/>
              </w:rPr>
              <w:t>sporządzić wykresy sił wewnętrznych w płaskich układach prętowych, wyznaczyć siły w prętach kratownicy,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7124" w14:textId="4AC1C960" w:rsidR="00DD43E5" w:rsidRPr="00081D75" w:rsidRDefault="00DD43E5" w:rsidP="00DD43E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szCs w:val="24"/>
              </w:rPr>
              <w:t>K_B1_U06</w:t>
            </w:r>
          </w:p>
        </w:tc>
      </w:tr>
      <w:tr w:rsidR="00DD43E5" w:rsidRPr="00081D75" w14:paraId="08A06D4C" w14:textId="77777777" w:rsidTr="009D2C92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212DB8" w14:textId="77777777" w:rsidR="00DD43E5" w:rsidRPr="00081D75" w:rsidRDefault="00DD43E5" w:rsidP="00DD43E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E8D4" w14:textId="718D1B41" w:rsidR="00DD43E5" w:rsidRPr="00081D75" w:rsidRDefault="00DD43E5" w:rsidP="00DD43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Kompetencje społeczne: uczestnik studiów podyplomowych jest gotów do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D698" w14:textId="7D6627A7" w:rsidR="00DD43E5" w:rsidRPr="00081D75" w:rsidRDefault="00DD43E5" w:rsidP="00DD43E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8113E" w:rsidRPr="00081D75" w14:paraId="1C7B6B60" w14:textId="77777777" w:rsidTr="009D2C92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D37EE1" w14:textId="171A3DC0" w:rsidR="00DD43E5" w:rsidRPr="00081D75" w:rsidRDefault="00DD43E5" w:rsidP="00DD43E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lastRenderedPageBreak/>
              <w:t>EU</w:t>
            </w:r>
            <w:r w:rsidR="002252E9" w:rsidRPr="00081D75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5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5135" w14:textId="67456A95" w:rsidR="00DD43E5" w:rsidRPr="00081D75" w:rsidRDefault="00DD43E5" w:rsidP="00DD43E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szCs w:val="24"/>
              </w:rPr>
              <w:t xml:space="preserve">krytycznej oceny </w:t>
            </w:r>
            <w:r w:rsidR="002252E9" w:rsidRPr="00081D75">
              <w:rPr>
                <w:rFonts w:ascii="Times New Roman" w:hAnsi="Times New Roman" w:cs="Times New Roman"/>
                <w:szCs w:val="24"/>
              </w:rPr>
              <w:t>posiadan</w:t>
            </w:r>
            <w:r w:rsidR="00F8113E" w:rsidRPr="00081D75">
              <w:rPr>
                <w:rFonts w:ascii="Times New Roman" w:hAnsi="Times New Roman" w:cs="Times New Roman"/>
                <w:szCs w:val="24"/>
              </w:rPr>
              <w:t xml:space="preserve">ej wiedzy i obieranych treści </w:t>
            </w:r>
            <w:r w:rsidRPr="00081D75">
              <w:rPr>
                <w:rFonts w:ascii="Times New Roman" w:hAnsi="Times New Roman" w:cs="Times New Roman"/>
                <w:szCs w:val="24"/>
              </w:rPr>
              <w:t>z zakresu mechaniki teoretycznej</w:t>
            </w:r>
            <w:r w:rsidR="00001E6A" w:rsidRPr="00081D75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038F" w14:textId="7CE5226A" w:rsidR="00DD43E5" w:rsidRPr="00081D75" w:rsidRDefault="00DD43E5" w:rsidP="00DD43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81D75">
              <w:rPr>
                <w:rFonts w:ascii="Times New Roman" w:hAnsi="Times New Roman" w:cs="Times New Roman"/>
                <w:szCs w:val="24"/>
              </w:rPr>
              <w:t xml:space="preserve">K_B1_K01 </w:t>
            </w:r>
          </w:p>
          <w:p w14:paraId="74B3456D" w14:textId="008B5915" w:rsidR="00DD43E5" w:rsidRPr="00081D75" w:rsidRDefault="00DD43E5" w:rsidP="00DD43E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8113E" w:rsidRPr="00081D75" w14:paraId="13E30893" w14:textId="77777777" w:rsidTr="009D2C92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D2F041" w14:textId="77777777" w:rsidR="008276E6" w:rsidRPr="00081D75" w:rsidRDefault="008276E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Symbol efektu uczenia się</w:t>
            </w:r>
          </w:p>
        </w:tc>
        <w:tc>
          <w:tcPr>
            <w:tcW w:w="5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57D829" w14:textId="77777777" w:rsidR="008276E6" w:rsidRPr="00081D75" w:rsidRDefault="008276E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Metody weryfikacji efektów uczenia się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0C81F8" w14:textId="77777777" w:rsidR="008276E6" w:rsidRPr="00081D75" w:rsidRDefault="008276E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Forma zajęć, na której zachodzi weryfikacja</w:t>
            </w:r>
          </w:p>
        </w:tc>
      </w:tr>
      <w:tr w:rsidR="00F8113E" w:rsidRPr="00081D75" w14:paraId="54CB2504" w14:textId="77777777" w:rsidTr="009D2C92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CC9E16" w14:textId="77777777" w:rsidR="002252E9" w:rsidRPr="00081D75" w:rsidRDefault="002252E9" w:rsidP="002252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EU1</w:t>
            </w:r>
          </w:p>
        </w:tc>
        <w:tc>
          <w:tcPr>
            <w:tcW w:w="5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6BB0" w14:textId="21B0ED07" w:rsidR="002252E9" w:rsidRPr="00081D75" w:rsidRDefault="002252E9" w:rsidP="002252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szCs w:val="24"/>
              </w:rPr>
              <w:t>Zaliczenie pisemne</w:t>
            </w:r>
            <w:r w:rsidR="00485838" w:rsidRPr="00081D75">
              <w:rPr>
                <w:rFonts w:ascii="Times New Roman" w:hAnsi="Times New Roman" w:cs="Times New Roman"/>
                <w:szCs w:val="24"/>
              </w:rPr>
              <w:t xml:space="preserve"> wykładu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1388" w14:textId="2C78BE51" w:rsidR="002252E9" w:rsidRPr="00081D75" w:rsidRDefault="002252E9" w:rsidP="002252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W</w:t>
            </w:r>
          </w:p>
        </w:tc>
      </w:tr>
      <w:tr w:rsidR="00F8113E" w:rsidRPr="00081D75" w14:paraId="5991BDC8" w14:textId="77777777" w:rsidTr="009D2C92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57F7C7" w14:textId="77777777" w:rsidR="002252E9" w:rsidRPr="00081D75" w:rsidRDefault="002252E9" w:rsidP="002252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EU2</w:t>
            </w:r>
          </w:p>
        </w:tc>
        <w:tc>
          <w:tcPr>
            <w:tcW w:w="5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414C" w14:textId="6B567323" w:rsidR="002252E9" w:rsidRPr="00081D75" w:rsidRDefault="002252E9" w:rsidP="002252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szCs w:val="24"/>
              </w:rPr>
              <w:t>Zaliczenie pisemne</w:t>
            </w:r>
            <w:r w:rsidR="00485838" w:rsidRPr="00081D75">
              <w:rPr>
                <w:rFonts w:ascii="Times New Roman" w:hAnsi="Times New Roman" w:cs="Times New Roman"/>
                <w:szCs w:val="24"/>
              </w:rPr>
              <w:t xml:space="preserve"> wykładu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B655" w14:textId="2F2A0357" w:rsidR="002252E9" w:rsidRPr="00081D75" w:rsidRDefault="002252E9" w:rsidP="002252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W</w:t>
            </w:r>
          </w:p>
        </w:tc>
      </w:tr>
      <w:tr w:rsidR="00F8113E" w:rsidRPr="00081D75" w14:paraId="3504AC91" w14:textId="77777777" w:rsidTr="009D2C92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2A98DE" w14:textId="77777777" w:rsidR="002252E9" w:rsidRPr="00081D75" w:rsidRDefault="002252E9" w:rsidP="002252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EU3</w:t>
            </w:r>
          </w:p>
        </w:tc>
        <w:tc>
          <w:tcPr>
            <w:tcW w:w="5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561D" w14:textId="047A530A" w:rsidR="002252E9" w:rsidRPr="00081D75" w:rsidRDefault="002252E9" w:rsidP="002252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szCs w:val="24"/>
              </w:rPr>
              <w:t xml:space="preserve">kolokwium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BB28" w14:textId="77777777" w:rsidR="002252E9" w:rsidRPr="00081D75" w:rsidRDefault="002252E9" w:rsidP="002252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0DEF6BBB" w14:textId="78E4BC47" w:rsidR="002252E9" w:rsidRPr="00081D75" w:rsidRDefault="002252E9" w:rsidP="002252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Ć</w:t>
            </w:r>
          </w:p>
        </w:tc>
      </w:tr>
      <w:tr w:rsidR="00F8113E" w:rsidRPr="00081D75" w14:paraId="530949C1" w14:textId="77777777" w:rsidTr="009D2C92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5D0308" w14:textId="77777777" w:rsidR="002252E9" w:rsidRPr="00081D75" w:rsidRDefault="002252E9" w:rsidP="002252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EU4</w:t>
            </w:r>
          </w:p>
        </w:tc>
        <w:tc>
          <w:tcPr>
            <w:tcW w:w="5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00E6" w14:textId="1D77DD58" w:rsidR="002252E9" w:rsidRPr="00081D75" w:rsidRDefault="002252E9" w:rsidP="002252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szCs w:val="24"/>
              </w:rPr>
              <w:t>kolokwium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8431" w14:textId="7A17EC52" w:rsidR="002252E9" w:rsidRPr="00081D75" w:rsidRDefault="002252E9" w:rsidP="002252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Ć</w:t>
            </w:r>
          </w:p>
        </w:tc>
      </w:tr>
      <w:tr w:rsidR="002252E9" w:rsidRPr="00081D75" w14:paraId="2712CE3E" w14:textId="77777777" w:rsidTr="009D2C92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562983" w14:textId="06E4BF1B" w:rsidR="002252E9" w:rsidRPr="00081D75" w:rsidRDefault="002252E9" w:rsidP="002252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EU5</w:t>
            </w:r>
          </w:p>
        </w:tc>
        <w:tc>
          <w:tcPr>
            <w:tcW w:w="5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66A5" w14:textId="1E32BCDC" w:rsidR="002252E9" w:rsidRPr="00081D75" w:rsidRDefault="00485838" w:rsidP="002252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szCs w:val="24"/>
              </w:rPr>
              <w:t xml:space="preserve">Zaliczenie pisemne wykładu, </w:t>
            </w:r>
            <w:r w:rsidR="002252E9" w:rsidRPr="00081D75">
              <w:rPr>
                <w:rFonts w:ascii="Times New Roman" w:hAnsi="Times New Roman" w:cs="Times New Roman"/>
                <w:szCs w:val="24"/>
              </w:rPr>
              <w:t>kolokwium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C2E5" w14:textId="41171C9B" w:rsidR="002252E9" w:rsidRPr="00081D75" w:rsidRDefault="00485838" w:rsidP="002252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 xml:space="preserve">W, </w:t>
            </w:r>
            <w:r w:rsidR="002252E9" w:rsidRPr="00081D75">
              <w:rPr>
                <w:rFonts w:ascii="Times New Roman" w:hAnsi="Times New Roman" w:cs="Times New Roman"/>
                <w:b/>
                <w:szCs w:val="24"/>
              </w:rPr>
              <w:t>Ć</w:t>
            </w:r>
          </w:p>
        </w:tc>
      </w:tr>
      <w:tr w:rsidR="008276E6" w:rsidRPr="00081D75" w14:paraId="74E4836D" w14:textId="77777777" w:rsidTr="009D2C92">
        <w:trPr>
          <w:trHeight w:val="653"/>
        </w:trPr>
        <w:tc>
          <w:tcPr>
            <w:tcW w:w="6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5F57FE" w14:textId="59CF1F5C" w:rsidR="008276E6" w:rsidRPr="00081D75" w:rsidRDefault="008276E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 xml:space="preserve">Bilans nakładu pracy uczestnika studiów podyplomowych </w:t>
            </w:r>
            <w:r w:rsidRPr="00081D75">
              <w:rPr>
                <w:rFonts w:ascii="Times New Roman" w:hAnsi="Times New Roman" w:cs="Times New Roman"/>
                <w:b/>
                <w:szCs w:val="24"/>
              </w:rPr>
              <w:br/>
              <w:t>(w godzinach)</w:t>
            </w:r>
            <w:r w:rsidR="009061FD" w:rsidRPr="00081D7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( w bilansie należy wyraźnie rozdzielić przygotowanie do zajęć o charakterze praktycznym od pozostałych zajęć)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BF6DD0" w14:textId="77777777" w:rsidR="008276E6" w:rsidRPr="00081D75" w:rsidRDefault="008276E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Liczba godz.</w:t>
            </w:r>
          </w:p>
        </w:tc>
      </w:tr>
      <w:tr w:rsidR="00F8113E" w:rsidRPr="00081D75" w14:paraId="3D75E89A" w14:textId="77777777" w:rsidTr="009D2C92"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92D5A5" w14:textId="77777777" w:rsidR="002252E9" w:rsidRPr="00081D75" w:rsidRDefault="002252E9" w:rsidP="002252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Wyliczenie</w:t>
            </w:r>
          </w:p>
        </w:tc>
        <w:tc>
          <w:tcPr>
            <w:tcW w:w="5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0E43" w14:textId="0DD7BA7D" w:rsidR="002252E9" w:rsidRPr="00081D75" w:rsidRDefault="002252E9" w:rsidP="002252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szCs w:val="24"/>
              </w:rPr>
              <w:t>Udział w wykładach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C26E" w14:textId="1B1765A6" w:rsidR="002252E9" w:rsidRPr="00081D75" w:rsidRDefault="002252E9" w:rsidP="002252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</w:tr>
      <w:tr w:rsidR="00F8113E" w:rsidRPr="00081D75" w14:paraId="64D34758" w14:textId="77777777" w:rsidTr="009D2C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327C" w14:textId="77777777" w:rsidR="002252E9" w:rsidRPr="00081D75" w:rsidRDefault="002252E9" w:rsidP="002252E9">
            <w:pPr>
              <w:spacing w:line="27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5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B762" w14:textId="281A0FE0" w:rsidR="002252E9" w:rsidRPr="00081D75" w:rsidRDefault="002252E9" w:rsidP="002252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szCs w:val="24"/>
              </w:rPr>
              <w:t>Udział w ćwiczeniach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F9A7" w14:textId="76104A98" w:rsidR="002252E9" w:rsidRPr="00081D75" w:rsidRDefault="002252E9" w:rsidP="002252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</w:tr>
      <w:tr w:rsidR="00F8113E" w:rsidRPr="00081D75" w14:paraId="34C56B2B" w14:textId="77777777" w:rsidTr="009D2C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E658" w14:textId="77777777" w:rsidR="002252E9" w:rsidRPr="00081D75" w:rsidRDefault="002252E9" w:rsidP="002252E9">
            <w:pPr>
              <w:spacing w:line="27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5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6BA2" w14:textId="77777777" w:rsidR="002252E9" w:rsidRPr="00081D75" w:rsidRDefault="002252E9" w:rsidP="002252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D75">
              <w:rPr>
                <w:rFonts w:ascii="Times New Roman" w:hAnsi="Times New Roman" w:cs="Times New Roman"/>
                <w:szCs w:val="24"/>
              </w:rPr>
              <w:t>Przygotowanie do ćwiczeń, kolokwiów i odrabianie prac domowych</w:t>
            </w:r>
            <w:r w:rsidR="00485838" w:rsidRPr="00081D75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14:paraId="71E57C9B" w14:textId="5981F2E9" w:rsidR="00485838" w:rsidRPr="00081D75" w:rsidRDefault="00485838" w:rsidP="002252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40D2" w14:textId="7C1852C6" w:rsidR="002252E9" w:rsidRPr="00081D75" w:rsidRDefault="00041235" w:rsidP="002252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</w:tr>
      <w:tr w:rsidR="00F8113E" w:rsidRPr="00081D75" w14:paraId="29566AC3" w14:textId="77777777" w:rsidTr="009D2C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10EA" w14:textId="77777777" w:rsidR="002252E9" w:rsidRPr="00081D75" w:rsidRDefault="002252E9" w:rsidP="002252E9">
            <w:pPr>
              <w:spacing w:line="27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5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903D" w14:textId="39EA113D" w:rsidR="002252E9" w:rsidRPr="00081D75" w:rsidRDefault="002252E9" w:rsidP="002252E9">
            <w:pPr>
              <w:rPr>
                <w:rFonts w:ascii="Times New Roman" w:hAnsi="Times New Roman" w:cs="Times New Roman"/>
                <w:szCs w:val="24"/>
              </w:rPr>
            </w:pPr>
            <w:r w:rsidRPr="00081D75">
              <w:rPr>
                <w:rFonts w:ascii="Times New Roman" w:hAnsi="Times New Roman" w:cs="Times New Roman"/>
                <w:szCs w:val="24"/>
              </w:rPr>
              <w:t>Przygotowanie</w:t>
            </w:r>
            <w:r w:rsidR="00041235" w:rsidRPr="00081D75">
              <w:rPr>
                <w:rFonts w:ascii="Times New Roman" w:hAnsi="Times New Roman" w:cs="Times New Roman"/>
                <w:szCs w:val="24"/>
              </w:rPr>
              <w:t xml:space="preserve"> do</w:t>
            </w:r>
            <w:r w:rsidRPr="00081D75">
              <w:rPr>
                <w:rFonts w:ascii="Times New Roman" w:hAnsi="Times New Roman" w:cs="Times New Roman"/>
                <w:szCs w:val="24"/>
              </w:rPr>
              <w:t xml:space="preserve"> zaliczenia wykładu </w:t>
            </w:r>
          </w:p>
          <w:p w14:paraId="4E6E8EA3" w14:textId="065F1747" w:rsidR="002252E9" w:rsidRPr="00081D75" w:rsidRDefault="002252E9" w:rsidP="002252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F4CF" w14:textId="61BF7C75" w:rsidR="002252E9" w:rsidRPr="00081D75" w:rsidRDefault="00041235" w:rsidP="002252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28</w:t>
            </w:r>
          </w:p>
        </w:tc>
      </w:tr>
      <w:tr w:rsidR="00F8113E" w:rsidRPr="00081D75" w14:paraId="5FCEB8BD" w14:textId="77777777" w:rsidTr="009D2C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9235" w14:textId="77777777" w:rsidR="002252E9" w:rsidRPr="00081D75" w:rsidRDefault="002252E9" w:rsidP="002252E9">
            <w:pPr>
              <w:spacing w:line="27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5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E428" w14:textId="57729ED2" w:rsidR="002252E9" w:rsidRPr="00081D75" w:rsidRDefault="002252E9" w:rsidP="002252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szCs w:val="24"/>
              </w:rPr>
              <w:t>Udział w konsultacjach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9166" w14:textId="090CC17C" w:rsidR="002252E9" w:rsidRPr="00081D75" w:rsidRDefault="002252E9" w:rsidP="002252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  <w:tr w:rsidR="00F8113E" w:rsidRPr="00081D75" w14:paraId="3649A5C0" w14:textId="77777777" w:rsidTr="009D2C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D5EA" w14:textId="77777777" w:rsidR="008276E6" w:rsidRPr="00081D75" w:rsidRDefault="008276E6" w:rsidP="009D2C92">
            <w:pPr>
              <w:spacing w:line="27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5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DC75F4" w14:textId="77777777" w:rsidR="008276E6" w:rsidRPr="00081D75" w:rsidRDefault="008276E6" w:rsidP="009D2C92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RAZEM: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A20C" w14:textId="77777777" w:rsidR="009061FD" w:rsidRDefault="00041235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 xml:space="preserve">100  </w:t>
            </w:r>
          </w:p>
          <w:p w14:paraId="1EB7529A" w14:textId="076F0B52" w:rsidR="008276E6" w:rsidRPr="00081D75" w:rsidRDefault="009061FD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81D75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25 godz. = 1 ECTS</w:t>
            </w:r>
            <w:r w:rsidRPr="00081D7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041235" w:rsidRPr="00081D7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(100:</w:t>
            </w:r>
            <w:r w:rsidR="00041235" w:rsidRPr="00081D75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25</w:t>
            </w:r>
            <w:r w:rsidR="00041235" w:rsidRPr="00081D7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=</w:t>
            </w:r>
            <w:r w:rsidR="00E41525" w:rsidRPr="00081D7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041235" w:rsidRPr="00081D7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 – liczba punktów  ECTS</w:t>
            </w:r>
            <w:r w:rsidR="00E41525" w:rsidRPr="00081D7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przypisanych do przedmiotu</w:t>
            </w:r>
            <w:r w:rsidR="00041235" w:rsidRPr="00081D7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</w:p>
          <w:p w14:paraId="0DA60CE7" w14:textId="340F06BD" w:rsidR="00E41525" w:rsidRPr="00081D75" w:rsidRDefault="00E41525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8113E" w:rsidRPr="00081D75" w14:paraId="4A48B184" w14:textId="77777777" w:rsidTr="009D2C92">
        <w:trPr>
          <w:trHeight w:val="132"/>
        </w:trPr>
        <w:tc>
          <w:tcPr>
            <w:tcW w:w="6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689A8E" w14:textId="77777777" w:rsidR="008276E6" w:rsidRPr="00081D75" w:rsidRDefault="008276E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lastRenderedPageBreak/>
              <w:t>Wskaźniki ilościowe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1FE1154" w14:textId="77777777" w:rsidR="008276E6" w:rsidRPr="00081D75" w:rsidRDefault="008276E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GODZINY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EB91E4" w14:textId="77777777" w:rsidR="008276E6" w:rsidRPr="00081D75" w:rsidRDefault="008276E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ECTS</w:t>
            </w:r>
          </w:p>
        </w:tc>
      </w:tr>
      <w:tr w:rsidR="00F8113E" w:rsidRPr="00081D75" w14:paraId="0AC77992" w14:textId="77777777" w:rsidTr="009D2C92">
        <w:trPr>
          <w:trHeight w:val="442"/>
        </w:trPr>
        <w:tc>
          <w:tcPr>
            <w:tcW w:w="6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CEFF0D" w14:textId="77777777" w:rsidR="008276E6" w:rsidRPr="00081D75" w:rsidRDefault="008276E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Nakład pracy uczestnika studiów podyplomowych związany z zajęciami wymagającymi bezpośredniego udziału nauczyciela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0A35" w14:textId="77777777" w:rsidR="008276E6" w:rsidRPr="00081D75" w:rsidRDefault="00041235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22</w:t>
            </w:r>
          </w:p>
          <w:p w14:paraId="5D1B775A" w14:textId="79E6E4A0" w:rsidR="00041235" w:rsidRPr="00081D75" w:rsidRDefault="00041235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</w:t>
            </w:r>
            <w:proofErr w:type="spellStart"/>
            <w:r w:rsidRPr="00081D7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wykład+ćw</w:t>
            </w:r>
            <w:proofErr w:type="spellEnd"/>
            <w:r w:rsidRPr="00081D7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+ konsultacje)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BFCD" w14:textId="18328FCD" w:rsidR="008276E6" w:rsidRPr="00081D75" w:rsidRDefault="00F8113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0.88</w:t>
            </w:r>
          </w:p>
          <w:p w14:paraId="01BEAB8A" w14:textId="6A02E65F" w:rsidR="00F8113E" w:rsidRPr="00081D75" w:rsidRDefault="00F8113E" w:rsidP="00F8113E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D7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(22:</w:t>
            </w:r>
            <w:r w:rsidRPr="00081D75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25</w:t>
            </w:r>
            <w:r w:rsidRPr="00081D7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</w:p>
        </w:tc>
      </w:tr>
      <w:tr w:rsidR="00F8113E" w:rsidRPr="00081D75" w14:paraId="750C888D" w14:textId="77777777" w:rsidTr="009D2C92">
        <w:trPr>
          <w:trHeight w:val="461"/>
        </w:trPr>
        <w:tc>
          <w:tcPr>
            <w:tcW w:w="6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8F7E81" w14:textId="77777777" w:rsidR="008276E6" w:rsidRPr="00081D75" w:rsidRDefault="008276E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Nakład pracy uczestnika studiów podyplomowych związany z zajęciami o charakterze praktycznym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F308" w14:textId="77777777" w:rsidR="008276E6" w:rsidRPr="00081D75" w:rsidRDefault="00041235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62</w:t>
            </w:r>
          </w:p>
          <w:p w14:paraId="18F4E8A2" w14:textId="2052FC3A" w:rsidR="00041235" w:rsidRPr="00081D75" w:rsidRDefault="00041235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(ćw. + przygotowanie do ćw. + konsultacje)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916C" w14:textId="77777777" w:rsidR="008276E6" w:rsidRPr="00081D75" w:rsidRDefault="00F8113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2.48</w:t>
            </w:r>
          </w:p>
          <w:p w14:paraId="068D47EA" w14:textId="630EB69B" w:rsidR="00F8113E" w:rsidRPr="00081D75" w:rsidRDefault="00F8113E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D7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(62:</w:t>
            </w:r>
            <w:r w:rsidRPr="00081D75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25)</w:t>
            </w:r>
          </w:p>
        </w:tc>
      </w:tr>
      <w:tr w:rsidR="008276E6" w:rsidRPr="00081D75" w14:paraId="11A75E48" w14:textId="77777777" w:rsidTr="009D2C92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DF75AE" w14:textId="77777777" w:rsidR="008276E6" w:rsidRPr="00081D75" w:rsidRDefault="008276E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Literatura podstawowa</w:t>
            </w:r>
          </w:p>
        </w:tc>
        <w:tc>
          <w:tcPr>
            <w:tcW w:w="7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80DC" w14:textId="77777777" w:rsidR="00E41525" w:rsidRPr="00081D75" w:rsidRDefault="00E41525" w:rsidP="009D2C92">
            <w:pPr>
              <w:pStyle w:val="Akapitzlist"/>
              <w:numPr>
                <w:ilvl w:val="0"/>
                <w:numId w:val="41"/>
              </w:numPr>
              <w:spacing w:before="0"/>
              <w:ind w:left="321" w:hanging="284"/>
              <w:jc w:val="both"/>
              <w:rPr>
                <w:rFonts w:ascii="Times New Roman" w:hAnsi="Times New Roman" w:cs="Times New Roman"/>
              </w:rPr>
            </w:pPr>
            <w:r w:rsidRPr="00081D75">
              <w:rPr>
                <w:rFonts w:ascii="Times New Roman" w:hAnsi="Times New Roman" w:cs="Times New Roman"/>
              </w:rPr>
              <w:t>Leyko Jerzy: Mechanika ogólna. T.1, Statyka i kinematyka, Warszawa: Wydaw. Naukowe PWN, 2012.</w:t>
            </w:r>
          </w:p>
          <w:p w14:paraId="22AB6724" w14:textId="77777777" w:rsidR="00E41525" w:rsidRPr="00081D75" w:rsidRDefault="00E41525" w:rsidP="009D2C92">
            <w:pPr>
              <w:pStyle w:val="Akapitzlist"/>
              <w:numPr>
                <w:ilvl w:val="0"/>
                <w:numId w:val="41"/>
              </w:numPr>
              <w:spacing w:before="0"/>
              <w:ind w:left="321" w:hanging="284"/>
              <w:jc w:val="both"/>
              <w:rPr>
                <w:rFonts w:ascii="Times New Roman" w:hAnsi="Times New Roman" w:cs="Times New Roman"/>
              </w:rPr>
            </w:pPr>
            <w:r w:rsidRPr="00081D75">
              <w:rPr>
                <w:rFonts w:ascii="Times New Roman" w:hAnsi="Times New Roman" w:cs="Times New Roman"/>
              </w:rPr>
              <w:t>Leyko Jerzy: Mechanika ogólna. T.2, Dynamika, Warszawa: Wydaw. Naukowe PWN, 2012.</w:t>
            </w:r>
          </w:p>
          <w:p w14:paraId="2B690A0C" w14:textId="444B954C" w:rsidR="00E41525" w:rsidRPr="00081D75" w:rsidRDefault="00E41525" w:rsidP="009D2C92">
            <w:pPr>
              <w:pStyle w:val="Akapitzlist"/>
              <w:numPr>
                <w:ilvl w:val="0"/>
                <w:numId w:val="41"/>
              </w:numPr>
              <w:spacing w:before="0"/>
              <w:ind w:left="321" w:hanging="284"/>
              <w:jc w:val="both"/>
              <w:rPr>
                <w:rFonts w:ascii="Times New Roman" w:hAnsi="Times New Roman" w:cs="Times New Roman"/>
              </w:rPr>
            </w:pPr>
            <w:r w:rsidRPr="00081D75">
              <w:rPr>
                <w:rFonts w:ascii="Times New Roman" w:hAnsi="Times New Roman" w:cs="Times New Roman"/>
              </w:rPr>
              <w:t>Szcześniak Wacław E.: Zbiór zadań z mechaniki teoretycznej: statyka, Warszawa, Oficyna Wydawnicza Politechniki Warszawskiej, 2014.</w:t>
            </w:r>
          </w:p>
          <w:p w14:paraId="653EAEEE" w14:textId="77777777" w:rsidR="00E41525" w:rsidRPr="00081D75" w:rsidRDefault="00E41525" w:rsidP="00E41525">
            <w:pPr>
              <w:pStyle w:val="Akapitzlist"/>
              <w:numPr>
                <w:ilvl w:val="0"/>
                <w:numId w:val="41"/>
              </w:numPr>
              <w:spacing w:before="0"/>
              <w:ind w:left="321" w:hanging="284"/>
              <w:jc w:val="both"/>
              <w:rPr>
                <w:rFonts w:ascii="Times New Roman" w:hAnsi="Times New Roman" w:cs="Times New Roman"/>
              </w:rPr>
            </w:pPr>
            <w:r w:rsidRPr="00081D75">
              <w:rPr>
                <w:rFonts w:ascii="Times New Roman" w:hAnsi="Times New Roman" w:cs="Times New Roman"/>
              </w:rPr>
              <w:t>Dyląg Z., Jakubowicz A.: Orłoś Z. Wytrzymałość materiałów T 1., WNT 2007.</w:t>
            </w:r>
          </w:p>
          <w:p w14:paraId="23B27E63" w14:textId="48790196" w:rsidR="008276E6" w:rsidRPr="00081D75" w:rsidRDefault="00E41525" w:rsidP="00E41525">
            <w:pPr>
              <w:pStyle w:val="Akapitzlist"/>
              <w:numPr>
                <w:ilvl w:val="0"/>
                <w:numId w:val="41"/>
              </w:numPr>
              <w:spacing w:before="0"/>
              <w:ind w:left="321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1D75">
              <w:rPr>
                <w:rFonts w:ascii="Times New Roman" w:hAnsi="Times New Roman" w:cs="Times New Roman"/>
              </w:rPr>
              <w:t>Bandyszewski</w:t>
            </w:r>
            <w:proofErr w:type="spellEnd"/>
            <w:r w:rsidRPr="00081D75">
              <w:rPr>
                <w:rFonts w:ascii="Times New Roman" w:hAnsi="Times New Roman" w:cs="Times New Roman"/>
              </w:rPr>
              <w:t xml:space="preserve"> W, </w:t>
            </w:r>
            <w:proofErr w:type="spellStart"/>
            <w:r w:rsidRPr="00081D75">
              <w:rPr>
                <w:rFonts w:ascii="Times New Roman" w:hAnsi="Times New Roman" w:cs="Times New Roman"/>
              </w:rPr>
              <w:t>Ibiańska-Jarmoc</w:t>
            </w:r>
            <w:proofErr w:type="spellEnd"/>
            <w:r w:rsidRPr="00081D75">
              <w:rPr>
                <w:rFonts w:ascii="Times New Roman" w:hAnsi="Times New Roman" w:cs="Times New Roman"/>
              </w:rPr>
              <w:t xml:space="preserve"> D.: Wytrzymałość materiałów, przykłady obliczeń Część I., Wydawnictwo Politechniki Białostockiej, Białystok, 2008.</w:t>
            </w:r>
          </w:p>
        </w:tc>
      </w:tr>
      <w:tr w:rsidR="008276E6" w:rsidRPr="00081D75" w14:paraId="37AB18F5" w14:textId="77777777" w:rsidTr="009D2C92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D89A1D" w14:textId="77777777" w:rsidR="008276E6" w:rsidRPr="00081D75" w:rsidRDefault="008276E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Literatura uzupełniająca</w:t>
            </w:r>
          </w:p>
        </w:tc>
        <w:tc>
          <w:tcPr>
            <w:tcW w:w="7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FD04" w14:textId="77777777" w:rsidR="00E41525" w:rsidRPr="00081D75" w:rsidRDefault="00E41525" w:rsidP="00E41525">
            <w:pPr>
              <w:pStyle w:val="Akapitzlist"/>
              <w:numPr>
                <w:ilvl w:val="0"/>
                <w:numId w:val="42"/>
              </w:numPr>
              <w:spacing w:before="0"/>
              <w:ind w:left="321" w:hanging="284"/>
              <w:jc w:val="both"/>
              <w:rPr>
                <w:rFonts w:ascii="Times New Roman" w:hAnsi="Times New Roman" w:cs="Times New Roman"/>
                <w:sz w:val="22"/>
              </w:rPr>
            </w:pPr>
            <w:r w:rsidRPr="00081D75">
              <w:rPr>
                <w:rFonts w:ascii="Times New Roman" w:hAnsi="Times New Roman" w:cs="Times New Roman"/>
              </w:rPr>
              <w:t>Misiak Jan: Mechanika ogólna. T.1, Statyka i kinematyka, Warszawa: Wydaw. WNT, 2013.</w:t>
            </w:r>
          </w:p>
          <w:p w14:paraId="4C055985" w14:textId="77777777" w:rsidR="00E41525" w:rsidRPr="00081D75" w:rsidRDefault="00E41525" w:rsidP="00E41525">
            <w:pPr>
              <w:pStyle w:val="Akapitzlist"/>
              <w:numPr>
                <w:ilvl w:val="0"/>
                <w:numId w:val="42"/>
              </w:numPr>
              <w:spacing w:before="0"/>
              <w:ind w:left="321" w:hanging="284"/>
              <w:jc w:val="both"/>
              <w:rPr>
                <w:rFonts w:ascii="Times New Roman" w:hAnsi="Times New Roman" w:cs="Times New Roman"/>
              </w:rPr>
            </w:pPr>
            <w:r w:rsidRPr="00081D75">
              <w:rPr>
                <w:rFonts w:ascii="Times New Roman" w:hAnsi="Times New Roman" w:cs="Times New Roman"/>
              </w:rPr>
              <w:t xml:space="preserve">Wilde P.: </w:t>
            </w:r>
            <w:proofErr w:type="spellStart"/>
            <w:r w:rsidRPr="00081D75">
              <w:rPr>
                <w:rFonts w:ascii="Times New Roman" w:hAnsi="Times New Roman" w:cs="Times New Roman"/>
              </w:rPr>
              <w:t>Wizmur</w:t>
            </w:r>
            <w:proofErr w:type="spellEnd"/>
            <w:r w:rsidRPr="00081D75">
              <w:rPr>
                <w:rFonts w:ascii="Times New Roman" w:hAnsi="Times New Roman" w:cs="Times New Roman"/>
              </w:rPr>
              <w:t xml:space="preserve"> M., Mechanika teoretyczna, PWN, Warszawa 1984.</w:t>
            </w:r>
          </w:p>
          <w:p w14:paraId="04481FB5" w14:textId="77777777" w:rsidR="00E41525" w:rsidRPr="00081D75" w:rsidRDefault="00E41525" w:rsidP="00E41525">
            <w:pPr>
              <w:pStyle w:val="Akapitzlist"/>
              <w:numPr>
                <w:ilvl w:val="0"/>
                <w:numId w:val="42"/>
              </w:numPr>
              <w:spacing w:before="0"/>
              <w:ind w:left="321" w:hanging="284"/>
              <w:jc w:val="both"/>
              <w:rPr>
                <w:rFonts w:ascii="Times New Roman" w:hAnsi="Times New Roman" w:cs="Times New Roman"/>
              </w:rPr>
            </w:pPr>
            <w:r w:rsidRPr="00081D75">
              <w:rPr>
                <w:rFonts w:ascii="Times New Roman" w:hAnsi="Times New Roman" w:cs="Times New Roman"/>
              </w:rPr>
              <w:t>Misiak Jan: Zadania z mechaniki ogólnej, cz.1, WNT, Warszawa 1993.</w:t>
            </w:r>
          </w:p>
          <w:p w14:paraId="2EA28BB1" w14:textId="77777777" w:rsidR="00E41525" w:rsidRPr="00081D75" w:rsidRDefault="00E41525" w:rsidP="00E41525">
            <w:pPr>
              <w:pStyle w:val="Akapitzlist"/>
              <w:numPr>
                <w:ilvl w:val="0"/>
                <w:numId w:val="42"/>
              </w:numPr>
              <w:spacing w:before="0"/>
              <w:ind w:left="321" w:hanging="284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81D75">
              <w:rPr>
                <w:rFonts w:ascii="Times New Roman" w:hAnsi="Times New Roman" w:cs="Times New Roman"/>
              </w:rPr>
              <w:t>Bandyszewski</w:t>
            </w:r>
            <w:proofErr w:type="spellEnd"/>
            <w:r w:rsidRPr="00081D75">
              <w:rPr>
                <w:rFonts w:ascii="Times New Roman" w:hAnsi="Times New Roman" w:cs="Times New Roman"/>
              </w:rPr>
              <w:t xml:space="preserve"> W, </w:t>
            </w:r>
            <w:proofErr w:type="spellStart"/>
            <w:r w:rsidRPr="00081D75">
              <w:rPr>
                <w:rFonts w:ascii="Times New Roman" w:hAnsi="Times New Roman" w:cs="Times New Roman"/>
              </w:rPr>
              <w:t>Ibiańska-Jarmoc</w:t>
            </w:r>
            <w:proofErr w:type="spellEnd"/>
            <w:r w:rsidRPr="00081D75">
              <w:rPr>
                <w:rFonts w:ascii="Times New Roman" w:hAnsi="Times New Roman" w:cs="Times New Roman"/>
              </w:rPr>
              <w:t xml:space="preserve"> D.: Wytrzymałość materiałów, przykłady obliczeń Część II, Wydawnictwo Politechniki Białostockiej, Białystok 2008.</w:t>
            </w:r>
          </w:p>
          <w:p w14:paraId="7C9D3FF2" w14:textId="5864D093" w:rsidR="008276E6" w:rsidRPr="00081D75" w:rsidRDefault="00E41525" w:rsidP="00E41525">
            <w:pPr>
              <w:pStyle w:val="Akapitzlist"/>
              <w:numPr>
                <w:ilvl w:val="0"/>
                <w:numId w:val="42"/>
              </w:numPr>
              <w:spacing w:before="0"/>
              <w:ind w:left="321" w:hanging="284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081D75">
              <w:rPr>
                <w:rFonts w:ascii="Times New Roman" w:hAnsi="Times New Roman" w:cs="Times New Roman"/>
                <w:lang w:val="en-US"/>
              </w:rPr>
              <w:t>Hibbeler</w:t>
            </w:r>
            <w:proofErr w:type="spellEnd"/>
            <w:r w:rsidRPr="00081D75">
              <w:rPr>
                <w:rFonts w:ascii="Times New Roman" w:hAnsi="Times New Roman" w:cs="Times New Roman"/>
                <w:lang w:val="en-US"/>
              </w:rPr>
              <w:t xml:space="preserve"> Russell Charles: Engineering mechanics: statics, Hoboken, Pearson Education, 2017.</w:t>
            </w:r>
          </w:p>
        </w:tc>
      </w:tr>
      <w:tr w:rsidR="00F8113E" w:rsidRPr="00081D75" w14:paraId="5465EFDB" w14:textId="77777777" w:rsidTr="009D2C92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E9342A" w14:textId="77777777" w:rsidR="008276E6" w:rsidRPr="00081D75" w:rsidRDefault="008276E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Jednostka realizująca</w:t>
            </w:r>
          </w:p>
        </w:tc>
        <w:tc>
          <w:tcPr>
            <w:tcW w:w="5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FBD6" w14:textId="188C3EFD" w:rsidR="008276E6" w:rsidRPr="00081D75" w:rsidRDefault="00E41525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szCs w:val="24"/>
              </w:rPr>
              <w:t>Katedra Geotechniki i Mechaniki Konstrukcji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6040CA5" w14:textId="77777777" w:rsidR="008276E6" w:rsidRPr="00081D75" w:rsidRDefault="008276E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Data opracowania programu</w:t>
            </w:r>
          </w:p>
        </w:tc>
      </w:tr>
      <w:tr w:rsidR="00F8113E" w:rsidRPr="00081D75" w14:paraId="2EA76059" w14:textId="77777777" w:rsidTr="009D2C92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AF7D32" w14:textId="77777777" w:rsidR="008276E6" w:rsidRPr="00081D75" w:rsidRDefault="008276E6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b/>
                <w:szCs w:val="24"/>
              </w:rPr>
              <w:t>Program opracował(a)</w:t>
            </w:r>
          </w:p>
        </w:tc>
        <w:tc>
          <w:tcPr>
            <w:tcW w:w="5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E2CC" w14:textId="6BEE5C62" w:rsidR="008276E6" w:rsidRPr="00081D75" w:rsidRDefault="00E41525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D75">
              <w:rPr>
                <w:rFonts w:ascii="Times New Roman" w:hAnsi="Times New Roman" w:cs="Times New Roman"/>
                <w:szCs w:val="24"/>
              </w:rPr>
              <w:t xml:space="preserve">dr inż. Joanna </w:t>
            </w:r>
            <w:proofErr w:type="spellStart"/>
            <w:r w:rsidRPr="00081D75">
              <w:rPr>
                <w:rFonts w:ascii="Times New Roman" w:hAnsi="Times New Roman" w:cs="Times New Roman"/>
                <w:szCs w:val="24"/>
              </w:rPr>
              <w:t>Krętowska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7AB6" w14:textId="0046A931" w:rsidR="008276E6" w:rsidRPr="00081D75" w:rsidRDefault="00E41525" w:rsidP="009D2C9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081D75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30.05.2022</w:t>
            </w:r>
          </w:p>
        </w:tc>
      </w:tr>
    </w:tbl>
    <w:p w14:paraId="66281411" w14:textId="77777777" w:rsidR="008276E6" w:rsidRPr="00081D75" w:rsidRDefault="008276E6" w:rsidP="008276E6">
      <w:pPr>
        <w:spacing w:after="160" w:line="276" w:lineRule="auto"/>
        <w:rPr>
          <w:rFonts w:ascii="Times New Roman" w:eastAsia="Calibri" w:hAnsi="Times New Roman" w:cs="Times New Roman"/>
          <w:b/>
          <w:sz w:val="22"/>
        </w:rPr>
      </w:pPr>
    </w:p>
    <w:p w14:paraId="2A96B2EF" w14:textId="5D1D4235" w:rsidR="008276E6" w:rsidRDefault="008276E6" w:rsidP="008276E6">
      <w:pPr>
        <w:spacing w:after="160" w:line="276" w:lineRule="auto"/>
        <w:rPr>
          <w:rFonts w:ascii="Times New Roman" w:hAnsi="Times New Roman" w:cs="Times New Roman"/>
          <w:b/>
        </w:rPr>
      </w:pPr>
    </w:p>
    <w:p w14:paraId="4681DA5F" w14:textId="7EA356A9" w:rsidR="00E113CD" w:rsidRDefault="00E113CD" w:rsidP="008276E6">
      <w:pPr>
        <w:spacing w:after="160" w:line="276" w:lineRule="auto"/>
        <w:rPr>
          <w:rFonts w:ascii="Times New Roman" w:hAnsi="Times New Roman" w:cs="Times New Roman"/>
          <w:b/>
        </w:rPr>
      </w:pPr>
    </w:p>
    <w:p w14:paraId="539F669E" w14:textId="1E9B0130" w:rsidR="00325BDF" w:rsidRPr="00E113CD" w:rsidRDefault="00325BDF" w:rsidP="007B0430">
      <w:pPr>
        <w:spacing w:before="0" w:after="160" w:line="276" w:lineRule="auto"/>
        <w:jc w:val="both"/>
        <w:rPr>
          <w:rFonts w:ascii="Times New Roman" w:eastAsia="Calibri" w:hAnsi="Times New Roman" w:cs="Times New Roman"/>
          <w:b/>
          <w:i/>
          <w:iCs/>
          <w:spacing w:val="-2"/>
        </w:rPr>
      </w:pPr>
      <w:r w:rsidRPr="00E113CD">
        <w:rPr>
          <w:rFonts w:ascii="Times New Roman" w:eastAsia="Calibri" w:hAnsi="Times New Roman" w:cs="Times New Roman"/>
          <w:bCs/>
          <w:i/>
          <w:iCs/>
          <w:color w:val="FF0000"/>
          <w:spacing w:val="-2"/>
        </w:rPr>
        <w:lastRenderedPageBreak/>
        <w:t>W celu podjęcia przez Senat Politechniki Białostockiej uchwały, w sprawie ustalenia programu studiów podyplomowyc</w:t>
      </w:r>
      <w:r w:rsidR="00300181" w:rsidRPr="00E113CD">
        <w:rPr>
          <w:rFonts w:ascii="Times New Roman" w:eastAsia="Calibri" w:hAnsi="Times New Roman" w:cs="Times New Roman"/>
          <w:bCs/>
          <w:i/>
          <w:iCs/>
          <w:color w:val="FF0000"/>
          <w:spacing w:val="-2"/>
        </w:rPr>
        <w:t>h</w:t>
      </w:r>
      <w:r w:rsidRPr="00E113CD">
        <w:rPr>
          <w:rFonts w:ascii="Times New Roman" w:eastAsia="Calibri" w:hAnsi="Times New Roman" w:cs="Times New Roman"/>
          <w:bCs/>
          <w:i/>
          <w:iCs/>
          <w:color w:val="FF0000"/>
          <w:spacing w:val="-2"/>
        </w:rPr>
        <w:t xml:space="preserve"> dziekan składa do prorektora ds. kształcenia </w:t>
      </w:r>
      <w:r w:rsidR="00300181" w:rsidRPr="00E113CD">
        <w:rPr>
          <w:rFonts w:ascii="Times New Roman" w:eastAsia="Calibri" w:hAnsi="Times New Roman" w:cs="Times New Roman"/>
          <w:bCs/>
          <w:i/>
          <w:iCs/>
          <w:color w:val="FF0000"/>
          <w:spacing w:val="-2"/>
        </w:rPr>
        <w:t xml:space="preserve">komplet dokumentacji dotyczącej programu studiów </w:t>
      </w:r>
      <w:r w:rsidR="000229C8" w:rsidRPr="00E113CD">
        <w:rPr>
          <w:rFonts w:ascii="Times New Roman" w:eastAsia="Calibri" w:hAnsi="Times New Roman" w:cs="Times New Roman"/>
          <w:bCs/>
          <w:i/>
          <w:iCs/>
          <w:color w:val="FF0000"/>
          <w:spacing w:val="-2"/>
        </w:rPr>
        <w:t xml:space="preserve">podyplomowych </w:t>
      </w:r>
      <w:r w:rsidRPr="00E113CD">
        <w:rPr>
          <w:rFonts w:ascii="Times New Roman" w:eastAsia="Calibri" w:hAnsi="Times New Roman" w:cs="Times New Roman"/>
          <w:bCs/>
          <w:i/>
          <w:iCs/>
          <w:color w:val="FF0000"/>
          <w:spacing w:val="-2"/>
        </w:rPr>
        <w:t xml:space="preserve">nie później niż </w:t>
      </w:r>
      <w:r w:rsidRPr="00E113CD">
        <w:rPr>
          <w:rFonts w:ascii="Times New Roman" w:eastAsia="Calibri" w:hAnsi="Times New Roman" w:cs="Times New Roman"/>
          <w:b/>
          <w:i/>
          <w:iCs/>
          <w:color w:val="FF0000"/>
          <w:spacing w:val="-2"/>
          <w:u w:val="single"/>
        </w:rPr>
        <w:t>cztery miesiące</w:t>
      </w:r>
      <w:r w:rsidRPr="00E113CD">
        <w:rPr>
          <w:rFonts w:ascii="Times New Roman" w:eastAsia="Calibri" w:hAnsi="Times New Roman" w:cs="Times New Roman"/>
          <w:bCs/>
          <w:i/>
          <w:iCs/>
          <w:color w:val="FF0000"/>
          <w:spacing w:val="-2"/>
        </w:rPr>
        <w:t xml:space="preserve"> przed planowanym terminem </w:t>
      </w:r>
      <w:r w:rsidR="00300181" w:rsidRPr="00E113CD">
        <w:rPr>
          <w:rFonts w:ascii="Times New Roman" w:eastAsia="Calibri" w:hAnsi="Times New Roman" w:cs="Times New Roman"/>
          <w:bCs/>
          <w:i/>
          <w:iCs/>
          <w:color w:val="FF0000"/>
          <w:spacing w:val="-2"/>
        </w:rPr>
        <w:t xml:space="preserve">ich </w:t>
      </w:r>
      <w:r w:rsidRPr="00E113CD">
        <w:rPr>
          <w:rFonts w:ascii="Times New Roman" w:eastAsia="Calibri" w:hAnsi="Times New Roman" w:cs="Times New Roman"/>
          <w:bCs/>
          <w:i/>
          <w:iCs/>
          <w:color w:val="FF0000"/>
          <w:spacing w:val="-2"/>
        </w:rPr>
        <w:t>uruchomienia.</w:t>
      </w:r>
    </w:p>
    <w:p w14:paraId="2530946A" w14:textId="0873EDDB" w:rsidR="00325BDF" w:rsidRPr="00E113CD" w:rsidRDefault="00325BDF" w:rsidP="007B0430">
      <w:pPr>
        <w:spacing w:line="276" w:lineRule="auto"/>
        <w:jc w:val="both"/>
        <w:rPr>
          <w:rFonts w:ascii="Times New Roman" w:eastAsia="Calibri" w:hAnsi="Times New Roman" w:cs="Times New Roman"/>
          <w:bCs/>
          <w:i/>
          <w:iCs/>
          <w:color w:val="FF0000"/>
          <w:spacing w:val="-2"/>
        </w:rPr>
      </w:pPr>
      <w:r w:rsidRPr="00E113CD">
        <w:rPr>
          <w:rFonts w:ascii="Times New Roman" w:eastAsia="Calibri" w:hAnsi="Times New Roman" w:cs="Times New Roman"/>
          <w:bCs/>
          <w:i/>
          <w:iCs/>
          <w:color w:val="FF0000"/>
          <w:spacing w:val="-2"/>
        </w:rPr>
        <w:t>Do wniosku</w:t>
      </w:r>
      <w:r w:rsidR="00300181" w:rsidRPr="00E113CD">
        <w:rPr>
          <w:rFonts w:ascii="Times New Roman" w:eastAsia="Calibri" w:hAnsi="Times New Roman" w:cs="Times New Roman"/>
          <w:bCs/>
          <w:i/>
          <w:iCs/>
          <w:color w:val="FF0000"/>
          <w:spacing w:val="-2"/>
        </w:rPr>
        <w:t xml:space="preserve"> </w:t>
      </w:r>
      <w:r w:rsidRPr="00E113CD">
        <w:rPr>
          <w:rFonts w:ascii="Times New Roman" w:eastAsia="Calibri" w:hAnsi="Times New Roman" w:cs="Times New Roman"/>
          <w:bCs/>
          <w:i/>
          <w:iCs/>
          <w:color w:val="FF0000"/>
          <w:spacing w:val="-2"/>
        </w:rPr>
        <w:t>dołącza się w formie elektronicznej:</w:t>
      </w:r>
    </w:p>
    <w:p w14:paraId="53BA7841" w14:textId="77777777" w:rsidR="00325BDF" w:rsidRPr="00E113CD" w:rsidRDefault="00325BDF" w:rsidP="007B0430">
      <w:pPr>
        <w:spacing w:line="276" w:lineRule="auto"/>
        <w:jc w:val="both"/>
        <w:rPr>
          <w:rFonts w:ascii="Times New Roman" w:eastAsia="Calibri" w:hAnsi="Times New Roman" w:cs="Times New Roman"/>
          <w:bCs/>
          <w:i/>
          <w:iCs/>
          <w:color w:val="FF0000"/>
          <w:spacing w:val="-2"/>
        </w:rPr>
      </w:pPr>
      <w:r w:rsidRPr="00E113CD">
        <w:rPr>
          <w:rFonts w:ascii="Times New Roman" w:eastAsia="Calibri" w:hAnsi="Times New Roman" w:cs="Times New Roman"/>
          <w:bCs/>
          <w:i/>
          <w:iCs/>
          <w:color w:val="FF0000"/>
          <w:spacing w:val="-2"/>
        </w:rPr>
        <w:t>1) program studiów podyplomowych;</w:t>
      </w:r>
    </w:p>
    <w:p w14:paraId="3E406F71" w14:textId="792D9024" w:rsidR="00325BDF" w:rsidRPr="00E113CD" w:rsidRDefault="00325BDF" w:rsidP="007B0430">
      <w:pPr>
        <w:spacing w:line="276" w:lineRule="auto"/>
        <w:jc w:val="both"/>
        <w:rPr>
          <w:rFonts w:ascii="Times New Roman" w:eastAsia="Calibri" w:hAnsi="Times New Roman" w:cs="Times New Roman"/>
          <w:bCs/>
          <w:i/>
          <w:iCs/>
          <w:color w:val="FF0000"/>
          <w:spacing w:val="-2"/>
        </w:rPr>
      </w:pPr>
      <w:r w:rsidRPr="00E113CD">
        <w:rPr>
          <w:rFonts w:ascii="Times New Roman" w:eastAsia="Calibri" w:hAnsi="Times New Roman" w:cs="Times New Roman"/>
          <w:bCs/>
          <w:i/>
          <w:iCs/>
          <w:color w:val="FF0000"/>
          <w:spacing w:val="-2"/>
        </w:rPr>
        <w:t>2) opis zasobów bibliotecznych oraz elektronicznych zasobów wiedzy</w:t>
      </w:r>
      <w:r w:rsidR="002B36BF" w:rsidRPr="00E113CD">
        <w:rPr>
          <w:rFonts w:ascii="Times New Roman" w:eastAsia="Calibri" w:hAnsi="Times New Roman" w:cs="Times New Roman"/>
          <w:bCs/>
          <w:i/>
          <w:iCs/>
          <w:color w:val="FF0000"/>
          <w:spacing w:val="-2"/>
        </w:rPr>
        <w:t xml:space="preserve"> </w:t>
      </w:r>
      <w:r w:rsidRPr="00E113CD">
        <w:rPr>
          <w:rFonts w:ascii="Times New Roman" w:eastAsia="Calibri" w:hAnsi="Times New Roman" w:cs="Times New Roman"/>
          <w:bCs/>
          <w:i/>
          <w:iCs/>
          <w:color w:val="FF0000"/>
          <w:spacing w:val="-2"/>
        </w:rPr>
        <w:t>obejmujących literaturę zalecaną na studiach podyplomowych, do których</w:t>
      </w:r>
      <w:r w:rsidR="002B36BF" w:rsidRPr="00E113CD">
        <w:rPr>
          <w:rFonts w:ascii="Times New Roman" w:eastAsia="Calibri" w:hAnsi="Times New Roman" w:cs="Times New Roman"/>
          <w:bCs/>
          <w:i/>
          <w:iCs/>
          <w:color w:val="FF0000"/>
          <w:spacing w:val="-2"/>
        </w:rPr>
        <w:t xml:space="preserve"> </w:t>
      </w:r>
      <w:r w:rsidRPr="00E113CD">
        <w:rPr>
          <w:rFonts w:ascii="Times New Roman" w:eastAsia="Calibri" w:hAnsi="Times New Roman" w:cs="Times New Roman"/>
          <w:bCs/>
          <w:i/>
          <w:iCs/>
          <w:color w:val="FF0000"/>
          <w:spacing w:val="-2"/>
        </w:rPr>
        <w:t>uczelnia zapewni dostęp;</w:t>
      </w:r>
    </w:p>
    <w:p w14:paraId="219FE981" w14:textId="16434B2E" w:rsidR="00325BDF" w:rsidRPr="00E113CD" w:rsidRDefault="00325BDF" w:rsidP="007B0430">
      <w:pPr>
        <w:spacing w:line="276" w:lineRule="auto"/>
        <w:jc w:val="both"/>
        <w:rPr>
          <w:rFonts w:ascii="Times New Roman" w:eastAsia="Calibri" w:hAnsi="Times New Roman" w:cs="Times New Roman"/>
          <w:bCs/>
          <w:i/>
          <w:iCs/>
          <w:color w:val="FF0000"/>
          <w:spacing w:val="-2"/>
        </w:rPr>
      </w:pPr>
      <w:r w:rsidRPr="00E113CD">
        <w:rPr>
          <w:rFonts w:ascii="Times New Roman" w:eastAsia="Calibri" w:hAnsi="Times New Roman" w:cs="Times New Roman"/>
          <w:bCs/>
          <w:i/>
          <w:iCs/>
          <w:color w:val="FF0000"/>
          <w:spacing w:val="-2"/>
        </w:rPr>
        <w:t>3) kopię uchwały rady wydziału w sprawie zaopiniowania programu studiów</w:t>
      </w:r>
      <w:r w:rsidR="002B36BF" w:rsidRPr="00E113CD">
        <w:rPr>
          <w:rFonts w:ascii="Times New Roman" w:eastAsia="Calibri" w:hAnsi="Times New Roman" w:cs="Times New Roman"/>
          <w:bCs/>
          <w:i/>
          <w:iCs/>
          <w:color w:val="FF0000"/>
          <w:spacing w:val="-2"/>
        </w:rPr>
        <w:t xml:space="preserve"> </w:t>
      </w:r>
      <w:r w:rsidRPr="00E113CD">
        <w:rPr>
          <w:rFonts w:ascii="Times New Roman" w:eastAsia="Calibri" w:hAnsi="Times New Roman" w:cs="Times New Roman"/>
          <w:bCs/>
          <w:i/>
          <w:iCs/>
          <w:color w:val="FF0000"/>
          <w:spacing w:val="-2"/>
        </w:rPr>
        <w:t>podyplomowych;</w:t>
      </w:r>
    </w:p>
    <w:p w14:paraId="61F7057E" w14:textId="77777777" w:rsidR="007B0430" w:rsidRPr="00E113CD" w:rsidRDefault="00325BDF" w:rsidP="007B0430">
      <w:pPr>
        <w:spacing w:line="276" w:lineRule="auto"/>
        <w:jc w:val="both"/>
        <w:rPr>
          <w:rFonts w:ascii="Times New Roman" w:eastAsia="Calibri" w:hAnsi="Times New Roman" w:cs="Times New Roman"/>
          <w:bCs/>
          <w:i/>
          <w:iCs/>
          <w:color w:val="FF0000"/>
          <w:spacing w:val="-2"/>
        </w:rPr>
      </w:pPr>
      <w:r w:rsidRPr="00E113CD">
        <w:rPr>
          <w:rFonts w:ascii="Times New Roman" w:eastAsia="Calibri" w:hAnsi="Times New Roman" w:cs="Times New Roman"/>
          <w:bCs/>
          <w:i/>
          <w:iCs/>
          <w:color w:val="FF0000"/>
          <w:spacing w:val="-2"/>
        </w:rPr>
        <w:t>4) opinię Komisji ds. Jakości Kształcenia Studiów Podyplomowych</w:t>
      </w:r>
    </w:p>
    <w:p w14:paraId="4E108AA2" w14:textId="4A4B8974" w:rsidR="00325BDF" w:rsidRPr="00100484" w:rsidRDefault="00D50EC9" w:rsidP="00100484">
      <w:pPr>
        <w:spacing w:line="276" w:lineRule="auto"/>
        <w:jc w:val="both"/>
        <w:rPr>
          <w:rFonts w:ascii="Times New Roman" w:eastAsia="Calibri" w:hAnsi="Times New Roman" w:cs="Times New Roman"/>
          <w:bCs/>
          <w:color w:val="FF0000"/>
          <w:spacing w:val="-2"/>
        </w:rPr>
      </w:pPr>
      <w:hyperlink r:id="rId13" w:history="1">
        <w:r w:rsidR="00192EC6" w:rsidRPr="00081D75">
          <w:rPr>
            <w:rStyle w:val="Hipercze"/>
            <w:rFonts w:ascii="Times New Roman" w:eastAsia="Calibri" w:hAnsi="Times New Roman" w:cs="Times New Roman"/>
            <w:bCs/>
            <w:spacing w:val="-2"/>
          </w:rPr>
          <w:t>https://pb.edu.pl/uczelnia/o-uczelni/jakosc-ksztalcenia/komisje-ds-jakosci-ksztalcenia/</w:t>
        </w:r>
      </w:hyperlink>
    </w:p>
    <w:p w14:paraId="3DA3EAF4" w14:textId="77777777" w:rsidR="00100484" w:rsidRDefault="00100484" w:rsidP="007E04BC">
      <w:pPr>
        <w:jc w:val="both"/>
        <w:rPr>
          <w:rFonts w:ascii="Times New Roman" w:eastAsia="Calibri" w:hAnsi="Times New Roman" w:cs="Times New Roman"/>
          <w:b/>
          <w:spacing w:val="-2"/>
        </w:rPr>
      </w:pPr>
    </w:p>
    <w:p w14:paraId="42DF11DE" w14:textId="5421CEBB" w:rsidR="007E04BC" w:rsidRDefault="00187D32" w:rsidP="007E04BC">
      <w:pPr>
        <w:jc w:val="both"/>
        <w:rPr>
          <w:rFonts w:ascii="Times New Roman" w:eastAsia="Calibri" w:hAnsi="Times New Roman" w:cs="Times New Roman"/>
          <w:b/>
          <w:spacing w:val="-2"/>
        </w:rPr>
      </w:pPr>
      <w:r w:rsidRPr="00081D75">
        <w:rPr>
          <w:rFonts w:ascii="Times New Roman" w:eastAsia="Calibri" w:hAnsi="Times New Roman" w:cs="Times New Roman"/>
          <w:b/>
          <w:spacing w:val="-2"/>
        </w:rPr>
        <w:t>ZASOBY BIBLIOTECZNE ORAZ ELEKTRONICZNE ZASOBY WIEDZY OBEJMUJĄCE LITERATURĘ ZALECANĄ NA STUDIACH PODYPLOMOWYCH</w:t>
      </w:r>
    </w:p>
    <w:p w14:paraId="3004ABF5" w14:textId="13475DB3" w:rsidR="00E113CD" w:rsidRPr="00E113CD" w:rsidRDefault="00E113CD" w:rsidP="007E04BC">
      <w:pPr>
        <w:jc w:val="both"/>
        <w:rPr>
          <w:rFonts w:ascii="Times New Roman" w:eastAsia="Calibri" w:hAnsi="Times New Roman" w:cs="Times New Roman"/>
          <w:bCs/>
          <w:i/>
          <w:iCs/>
          <w:color w:val="FF0000"/>
          <w:spacing w:val="-2"/>
        </w:rPr>
      </w:pPr>
      <w:r w:rsidRPr="00E113CD">
        <w:rPr>
          <w:rFonts w:ascii="Times New Roman" w:eastAsia="Calibri" w:hAnsi="Times New Roman" w:cs="Times New Roman"/>
          <w:bCs/>
          <w:i/>
          <w:iCs/>
          <w:color w:val="FF0000"/>
          <w:spacing w:val="-2"/>
        </w:rPr>
        <w:t>(przykładowy opis)</w:t>
      </w:r>
    </w:p>
    <w:p w14:paraId="149009A0" w14:textId="2C864A02" w:rsidR="007E04BC" w:rsidRDefault="00954608" w:rsidP="007E04BC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spacing w:val="-2"/>
        </w:rPr>
      </w:pPr>
      <w:r w:rsidRPr="00081D75">
        <w:rPr>
          <w:rFonts w:ascii="Times New Roman" w:hAnsi="Times New Roman" w:cs="Times New Roman"/>
          <w:szCs w:val="24"/>
        </w:rPr>
        <w:t xml:space="preserve">Biblioteka Politechniki Białostockiej zapewnia dostęp oraz możliwość korzystania </w:t>
      </w:r>
      <w:r w:rsidR="007E04BC">
        <w:rPr>
          <w:rFonts w:ascii="Times New Roman" w:hAnsi="Times New Roman" w:cs="Times New Roman"/>
          <w:szCs w:val="24"/>
        </w:rPr>
        <w:br/>
      </w:r>
      <w:r w:rsidRPr="00081D75">
        <w:rPr>
          <w:rFonts w:ascii="Times New Roman" w:hAnsi="Times New Roman" w:cs="Times New Roman"/>
          <w:szCs w:val="24"/>
        </w:rPr>
        <w:t>z zasobów bibliotecznych obejmujących literaturę dedykowaną dla uczestników studiów podyplomowych ……………..</w:t>
      </w:r>
      <w:r w:rsidR="00AA3594" w:rsidRPr="00081D75">
        <w:rPr>
          <w:rFonts w:ascii="Times New Roman" w:hAnsi="Times New Roman" w:cs="Times New Roman"/>
          <w:bCs/>
          <w:color w:val="FF0000"/>
          <w:szCs w:val="24"/>
        </w:rPr>
        <w:t>( nazwa studiów podyplomowych)</w:t>
      </w:r>
    </w:p>
    <w:p w14:paraId="16F24E96" w14:textId="77777777" w:rsidR="00100484" w:rsidRDefault="00954608" w:rsidP="00100484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spacing w:val="-2"/>
        </w:rPr>
      </w:pPr>
      <w:r w:rsidRPr="00081D75">
        <w:rPr>
          <w:rFonts w:ascii="Times New Roman" w:hAnsi="Times New Roman" w:cs="Times New Roman"/>
          <w:szCs w:val="24"/>
        </w:rPr>
        <w:t>Biblioteka PB jest największą biblioteką naukowo-techniczną w regionie północno-wschodnim Polski. Stanowi podstawę systemu biblioteczno-informacyjnego uczelni, w skład którego wchodzą: Biblioteka Główna, Biblioteka Wydziału Architektury i Biblioteka Wydziału Inżynierii Zarządzania. Zadaniem Biblioteki PB jest zaspokajanie potrzeb wszystkich pracowników i studentów w zakresie dostępu do literatury naukowej i dydaktycznej. Biblioteki specjalistyczne obsługują poszczególne wydziały Uczelni, gromadząc i udostępniając księgozbiór ściśle związany z ich potrzebami.</w:t>
      </w:r>
      <w:r w:rsidR="004876F5" w:rsidRPr="00081D75">
        <w:rPr>
          <w:rFonts w:ascii="Times New Roman" w:hAnsi="Times New Roman" w:cs="Times New Roman"/>
          <w:szCs w:val="24"/>
        </w:rPr>
        <w:t xml:space="preserve"> Wieloletnia współpraca Biblioteki z władzami </w:t>
      </w:r>
      <w:r w:rsidR="007E04BC">
        <w:rPr>
          <w:rFonts w:ascii="Times New Roman" w:hAnsi="Times New Roman" w:cs="Times New Roman"/>
          <w:szCs w:val="24"/>
        </w:rPr>
        <w:br/>
      </w:r>
      <w:r w:rsidR="004876F5" w:rsidRPr="00081D75">
        <w:rPr>
          <w:rFonts w:ascii="Times New Roman" w:hAnsi="Times New Roman" w:cs="Times New Roman"/>
          <w:szCs w:val="24"/>
        </w:rPr>
        <w:t xml:space="preserve">i nauczycielami akademickimi poszczególnych wydziałów zaowocowała starannie dobranym księgozbiorem, który liczy ponad 400 tys. książek, czasopism, norm, literatury firmowej. Jego tematyka jest zgodna z profilem kształcenia oraz kierunkami prowadzonych badań </w:t>
      </w:r>
      <w:r w:rsidR="007E04BC">
        <w:rPr>
          <w:rFonts w:ascii="Times New Roman" w:hAnsi="Times New Roman" w:cs="Times New Roman"/>
          <w:szCs w:val="24"/>
        </w:rPr>
        <w:br/>
      </w:r>
      <w:r w:rsidR="004876F5" w:rsidRPr="00081D75">
        <w:rPr>
          <w:rFonts w:ascii="Times New Roman" w:hAnsi="Times New Roman" w:cs="Times New Roman"/>
          <w:szCs w:val="24"/>
        </w:rPr>
        <w:t>w Politechnice Białostockiej. Biblioteka oferuje szereg rozwiązań, które podnoszą jakość świadczonych usług i zaspokajają bieżące potrzeby społeczności akademickiej. Jest to przede wszystkim wolny, swobodny dostęp do ok. 70 tys. zbiorów naukowych i dydaktycznych, udostępnianych w czytelniach Biblioteki Głównej i bibliotek wydziałowych.</w:t>
      </w:r>
      <w:r w:rsidR="007F7EE5" w:rsidRPr="00081D75">
        <w:rPr>
          <w:rFonts w:ascii="Times New Roman" w:hAnsi="Times New Roman" w:cs="Times New Roman"/>
          <w:szCs w:val="24"/>
        </w:rPr>
        <w:t xml:space="preserve"> </w:t>
      </w:r>
      <w:r w:rsidR="008725E7" w:rsidRPr="00081D75">
        <w:rPr>
          <w:rFonts w:ascii="Times New Roman" w:hAnsi="Times New Roman" w:cs="Times New Roman"/>
          <w:szCs w:val="24"/>
        </w:rPr>
        <w:t xml:space="preserve">Istotnym uzupełnieniem księgozbioru tradycyjnego są zasoby elektroniczne oraz usługa </w:t>
      </w:r>
      <w:r w:rsidR="007F7EE5" w:rsidRPr="00081D75">
        <w:rPr>
          <w:rFonts w:ascii="Times New Roman" w:hAnsi="Times New Roman" w:cs="Times New Roman"/>
          <w:szCs w:val="24"/>
        </w:rPr>
        <w:t xml:space="preserve">wypożyczeni </w:t>
      </w:r>
      <w:r w:rsidR="008725E7" w:rsidRPr="00081D75">
        <w:rPr>
          <w:rFonts w:ascii="Times New Roman" w:hAnsi="Times New Roman" w:cs="Times New Roman"/>
          <w:szCs w:val="24"/>
        </w:rPr>
        <w:t xml:space="preserve">międzybibliotecznych. Dostęp do najnowszych osiągnięć nauki zapewniają tematyczne </w:t>
      </w:r>
      <w:r w:rsidR="007E04BC">
        <w:rPr>
          <w:rFonts w:ascii="Times New Roman" w:hAnsi="Times New Roman" w:cs="Times New Roman"/>
          <w:szCs w:val="24"/>
        </w:rPr>
        <w:br/>
      </w:r>
      <w:r w:rsidR="008725E7" w:rsidRPr="00081D75">
        <w:rPr>
          <w:rFonts w:ascii="Times New Roman" w:hAnsi="Times New Roman" w:cs="Times New Roman"/>
          <w:szCs w:val="24"/>
        </w:rPr>
        <w:t>i wielodziedzinowe serwisy czasopism i książek. Użytkownicy mogą korzystać z nich zdalnie, w dowolnym cza</w:t>
      </w:r>
      <w:r w:rsidR="007F7EE5" w:rsidRPr="00081D75">
        <w:rPr>
          <w:rFonts w:ascii="Times New Roman" w:hAnsi="Times New Roman" w:cs="Times New Roman"/>
          <w:szCs w:val="24"/>
        </w:rPr>
        <w:t>s</w:t>
      </w:r>
      <w:r w:rsidR="008725E7" w:rsidRPr="00081D75">
        <w:rPr>
          <w:rFonts w:ascii="Times New Roman" w:hAnsi="Times New Roman" w:cs="Times New Roman"/>
          <w:szCs w:val="24"/>
        </w:rPr>
        <w:t>ie i miejscu.</w:t>
      </w:r>
    </w:p>
    <w:p w14:paraId="2F3C76BD" w14:textId="77777777" w:rsidR="00100484" w:rsidRDefault="00100484" w:rsidP="00100484">
      <w:pPr>
        <w:spacing w:line="276" w:lineRule="auto"/>
        <w:ind w:firstLine="708"/>
        <w:jc w:val="both"/>
        <w:rPr>
          <w:rFonts w:ascii="Times New Roman" w:eastAsiaTheme="majorEastAsia" w:hAnsi="Times New Roman" w:cs="Times New Roman"/>
          <w:b/>
          <w:szCs w:val="24"/>
        </w:rPr>
      </w:pPr>
    </w:p>
    <w:p w14:paraId="3367FD36" w14:textId="77777777" w:rsidR="00100484" w:rsidRDefault="00187D32" w:rsidP="00305602">
      <w:pPr>
        <w:spacing w:line="276" w:lineRule="auto"/>
        <w:jc w:val="both"/>
        <w:rPr>
          <w:rFonts w:ascii="Times New Roman" w:eastAsiaTheme="majorEastAsia" w:hAnsi="Times New Roman" w:cs="Times New Roman"/>
          <w:b/>
          <w:szCs w:val="24"/>
        </w:rPr>
      </w:pPr>
      <w:r w:rsidRPr="00081D75">
        <w:rPr>
          <w:rFonts w:ascii="Times New Roman" w:eastAsiaTheme="majorEastAsia" w:hAnsi="Times New Roman" w:cs="Times New Roman"/>
          <w:b/>
          <w:szCs w:val="24"/>
        </w:rPr>
        <w:t xml:space="preserve">Zasoby biblioteczne </w:t>
      </w:r>
      <w:r w:rsidRPr="00081D75">
        <w:rPr>
          <w:rFonts w:ascii="Times New Roman" w:hAnsi="Times New Roman" w:cs="Times New Roman"/>
          <w:b/>
          <w:bCs/>
          <w:szCs w:val="24"/>
        </w:rPr>
        <w:t xml:space="preserve">obejmujące literaturę zalecaną na </w:t>
      </w:r>
      <w:r w:rsidR="00300181" w:rsidRPr="00081D75">
        <w:rPr>
          <w:rFonts w:ascii="Times New Roman" w:hAnsi="Times New Roman" w:cs="Times New Roman"/>
          <w:b/>
          <w:bCs/>
          <w:szCs w:val="24"/>
        </w:rPr>
        <w:t>studiach podyplomowych ……………</w:t>
      </w:r>
      <w:r w:rsidRPr="00081D75">
        <w:rPr>
          <w:rFonts w:ascii="Times New Roman" w:eastAsiaTheme="majorEastAsia" w:hAnsi="Times New Roman" w:cs="Times New Roman"/>
          <w:b/>
          <w:szCs w:val="24"/>
        </w:rPr>
        <w:t xml:space="preserve"> do których uczelnia zapewnia dostęp obejmują:</w:t>
      </w:r>
    </w:p>
    <w:p w14:paraId="2A0B8A22" w14:textId="3769D630" w:rsidR="00F37101" w:rsidRPr="00100484" w:rsidRDefault="00F37101" w:rsidP="00100484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spacing w:val="-2"/>
        </w:rPr>
      </w:pPr>
      <w:r w:rsidRPr="00081D75">
        <w:rPr>
          <w:rFonts w:ascii="Times New Roman" w:eastAsiaTheme="majorEastAsia" w:hAnsi="Times New Roman" w:cs="Times New Roman"/>
          <w:b/>
          <w:color w:val="FF0000"/>
          <w:szCs w:val="24"/>
        </w:rPr>
        <w:t xml:space="preserve">Wymienić pozycje literatury </w:t>
      </w:r>
    </w:p>
    <w:sectPr w:rsidR="00F37101" w:rsidRPr="00100484" w:rsidSect="001D1C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F3986" w14:textId="77777777" w:rsidR="00D50EC9" w:rsidRDefault="00D50EC9" w:rsidP="00D62AC3">
      <w:pPr>
        <w:spacing w:before="0"/>
      </w:pPr>
      <w:r>
        <w:separator/>
      </w:r>
    </w:p>
  </w:endnote>
  <w:endnote w:type="continuationSeparator" w:id="0">
    <w:p w14:paraId="1F0C3F95" w14:textId="77777777" w:rsidR="00D50EC9" w:rsidRDefault="00D50EC9" w:rsidP="00D62AC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-Bold">
    <w:altName w:val="Arial"/>
    <w:panose1 w:val="00000000000000000000"/>
    <w:charset w:val="00"/>
    <w:family w:val="roman"/>
    <w:notTrueType/>
    <w:pitch w:val="default"/>
  </w:font>
  <w:font w:name="ArialNarrow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00727" w14:textId="77777777" w:rsidR="00B053B7" w:rsidRDefault="00B053B7">
    <w:pPr>
      <w:spacing w:line="259" w:lineRule="auto"/>
      <w:ind w:right="6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3F4F21BC" w14:textId="77777777" w:rsidR="00B053B7" w:rsidRDefault="00B053B7">
    <w:pPr>
      <w:spacing w:line="259" w:lineRule="auto"/>
      <w:ind w:left="72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55D3E" w14:textId="77777777" w:rsidR="00B053B7" w:rsidRDefault="00B053B7">
    <w:pPr>
      <w:spacing w:line="259" w:lineRule="auto"/>
      <w:ind w:right="6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16C1" w:rsidRPr="00E616C1">
      <w:rPr>
        <w:rFonts w:ascii="Times New Roman" w:eastAsia="Times New Roman" w:hAnsi="Times New Roman" w:cs="Times New Roman"/>
        <w:noProof/>
        <w:sz w:val="20"/>
      </w:rPr>
      <w:t>18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2A86F2D5" w14:textId="77777777" w:rsidR="00B053B7" w:rsidRDefault="00B053B7">
    <w:pPr>
      <w:spacing w:line="259" w:lineRule="auto"/>
      <w:ind w:left="72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9C5EA" w14:textId="77777777" w:rsidR="00B053B7" w:rsidRDefault="00B053B7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6146C" w14:textId="77777777" w:rsidR="00D50EC9" w:rsidRDefault="00D50EC9" w:rsidP="00D62AC3">
      <w:pPr>
        <w:spacing w:before="0"/>
      </w:pPr>
      <w:r>
        <w:separator/>
      </w:r>
    </w:p>
  </w:footnote>
  <w:footnote w:type="continuationSeparator" w:id="0">
    <w:p w14:paraId="50FA4DA5" w14:textId="77777777" w:rsidR="00D50EC9" w:rsidRDefault="00D50EC9" w:rsidP="00D62AC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CBC"/>
    <w:multiLevelType w:val="hybridMultilevel"/>
    <w:tmpl w:val="415A6E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B39A8"/>
    <w:multiLevelType w:val="hybridMultilevel"/>
    <w:tmpl w:val="B88AFE60"/>
    <w:lvl w:ilvl="0" w:tplc="486A92B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E2EE6"/>
    <w:multiLevelType w:val="hybridMultilevel"/>
    <w:tmpl w:val="B096FF80"/>
    <w:lvl w:ilvl="0" w:tplc="BCEE9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674D7"/>
    <w:multiLevelType w:val="hybridMultilevel"/>
    <w:tmpl w:val="7FEAA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97309B"/>
    <w:multiLevelType w:val="hybridMultilevel"/>
    <w:tmpl w:val="A906E87A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8C94A61"/>
    <w:multiLevelType w:val="hybridMultilevel"/>
    <w:tmpl w:val="FDD0C1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B54CF"/>
    <w:multiLevelType w:val="hybridMultilevel"/>
    <w:tmpl w:val="8FE0F688"/>
    <w:lvl w:ilvl="0" w:tplc="8A9C080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D8C67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ECFEAA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82DA3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C212B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00F9AA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6A19E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960EA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A8C8B4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9E71EBC"/>
    <w:multiLevelType w:val="hybridMultilevel"/>
    <w:tmpl w:val="B136FBFA"/>
    <w:lvl w:ilvl="0" w:tplc="486A92B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632EE9"/>
    <w:multiLevelType w:val="hybridMultilevel"/>
    <w:tmpl w:val="DB0E5DC8"/>
    <w:lvl w:ilvl="0" w:tplc="BCEE9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41697B"/>
    <w:multiLevelType w:val="hybridMultilevel"/>
    <w:tmpl w:val="AC06FE62"/>
    <w:lvl w:ilvl="0" w:tplc="BCEE9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23A96"/>
    <w:multiLevelType w:val="hybridMultilevel"/>
    <w:tmpl w:val="4C1C6598"/>
    <w:lvl w:ilvl="0" w:tplc="76B8108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83F41"/>
    <w:multiLevelType w:val="hybridMultilevel"/>
    <w:tmpl w:val="5E80EE42"/>
    <w:lvl w:ilvl="0" w:tplc="096027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B0F38"/>
    <w:multiLevelType w:val="hybridMultilevel"/>
    <w:tmpl w:val="F978F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A4E7D"/>
    <w:multiLevelType w:val="hybridMultilevel"/>
    <w:tmpl w:val="57667130"/>
    <w:lvl w:ilvl="0" w:tplc="9BEAF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9347B"/>
    <w:multiLevelType w:val="hybridMultilevel"/>
    <w:tmpl w:val="244CF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724003"/>
    <w:multiLevelType w:val="hybridMultilevel"/>
    <w:tmpl w:val="3C1ED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E28F1"/>
    <w:multiLevelType w:val="hybridMultilevel"/>
    <w:tmpl w:val="65C0E0D8"/>
    <w:lvl w:ilvl="0" w:tplc="3B78DB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14742"/>
    <w:multiLevelType w:val="hybridMultilevel"/>
    <w:tmpl w:val="C5AE3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F70553"/>
    <w:multiLevelType w:val="hybridMultilevel"/>
    <w:tmpl w:val="DAFEB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C15221"/>
    <w:multiLevelType w:val="hybridMultilevel"/>
    <w:tmpl w:val="F020AB54"/>
    <w:lvl w:ilvl="0" w:tplc="C9E29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77681"/>
    <w:multiLevelType w:val="hybridMultilevel"/>
    <w:tmpl w:val="09C8A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7E2939"/>
    <w:multiLevelType w:val="hybridMultilevel"/>
    <w:tmpl w:val="5ADAF31A"/>
    <w:lvl w:ilvl="0" w:tplc="BCEE9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865E7C"/>
    <w:multiLevelType w:val="hybridMultilevel"/>
    <w:tmpl w:val="FB58F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D40D7D"/>
    <w:multiLevelType w:val="hybridMultilevel"/>
    <w:tmpl w:val="5E263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A0767E"/>
    <w:multiLevelType w:val="hybridMultilevel"/>
    <w:tmpl w:val="FDD0C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C0EFE"/>
    <w:multiLevelType w:val="hybridMultilevel"/>
    <w:tmpl w:val="D2C46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52065F"/>
    <w:multiLevelType w:val="hybridMultilevel"/>
    <w:tmpl w:val="A004212C"/>
    <w:lvl w:ilvl="0" w:tplc="E8664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4B51B7"/>
    <w:multiLevelType w:val="hybridMultilevel"/>
    <w:tmpl w:val="9F760042"/>
    <w:lvl w:ilvl="0" w:tplc="BCEE9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3F5FE9"/>
    <w:multiLevelType w:val="hybridMultilevel"/>
    <w:tmpl w:val="AB58E920"/>
    <w:lvl w:ilvl="0" w:tplc="586EE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4F2341"/>
    <w:multiLevelType w:val="hybridMultilevel"/>
    <w:tmpl w:val="4BC086BA"/>
    <w:lvl w:ilvl="0" w:tplc="BCEE9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AA25A6"/>
    <w:multiLevelType w:val="hybridMultilevel"/>
    <w:tmpl w:val="F528C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E12DE1"/>
    <w:multiLevelType w:val="hybridMultilevel"/>
    <w:tmpl w:val="7F404B46"/>
    <w:lvl w:ilvl="0" w:tplc="C9E29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714E68"/>
    <w:multiLevelType w:val="hybridMultilevel"/>
    <w:tmpl w:val="4036EB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FA1177"/>
    <w:multiLevelType w:val="hybridMultilevel"/>
    <w:tmpl w:val="8E48C2DA"/>
    <w:lvl w:ilvl="0" w:tplc="DF266AA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689FA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1EDE26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603F4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A40DF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761A7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307FF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4AA62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642322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4F0B30E4"/>
    <w:multiLevelType w:val="hybridMultilevel"/>
    <w:tmpl w:val="D54A0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88467E"/>
    <w:multiLevelType w:val="hybridMultilevel"/>
    <w:tmpl w:val="FDD0C1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00B8F"/>
    <w:multiLevelType w:val="hybridMultilevel"/>
    <w:tmpl w:val="49106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0A33CE"/>
    <w:multiLevelType w:val="hybridMultilevel"/>
    <w:tmpl w:val="79CC291C"/>
    <w:lvl w:ilvl="0" w:tplc="44943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971F1"/>
    <w:multiLevelType w:val="hybridMultilevel"/>
    <w:tmpl w:val="FDD0C1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32C59"/>
    <w:multiLevelType w:val="hybridMultilevel"/>
    <w:tmpl w:val="3988A828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40" w15:restartNumberingAfterBreak="0">
    <w:nsid w:val="6B016344"/>
    <w:multiLevelType w:val="hybridMultilevel"/>
    <w:tmpl w:val="EC5058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AA0470"/>
    <w:multiLevelType w:val="hybridMultilevel"/>
    <w:tmpl w:val="BD18E7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922F8B"/>
    <w:multiLevelType w:val="hybridMultilevel"/>
    <w:tmpl w:val="FDD0C1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A7497"/>
    <w:multiLevelType w:val="hybridMultilevel"/>
    <w:tmpl w:val="09E6FE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935F66"/>
    <w:multiLevelType w:val="hybridMultilevel"/>
    <w:tmpl w:val="0DF86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C3A5E"/>
    <w:multiLevelType w:val="hybridMultilevel"/>
    <w:tmpl w:val="D902A2B0"/>
    <w:lvl w:ilvl="0" w:tplc="78B64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4869BC"/>
    <w:multiLevelType w:val="hybridMultilevel"/>
    <w:tmpl w:val="A2B468CA"/>
    <w:lvl w:ilvl="0" w:tplc="AA3A2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4"/>
  </w:num>
  <w:num w:numId="3">
    <w:abstractNumId w:val="41"/>
  </w:num>
  <w:num w:numId="4">
    <w:abstractNumId w:val="3"/>
  </w:num>
  <w:num w:numId="5">
    <w:abstractNumId w:val="45"/>
  </w:num>
  <w:num w:numId="6">
    <w:abstractNumId w:val="28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3"/>
  </w:num>
  <w:num w:numId="11">
    <w:abstractNumId w:val="31"/>
  </w:num>
  <w:num w:numId="12">
    <w:abstractNumId w:val="19"/>
  </w:num>
  <w:num w:numId="13">
    <w:abstractNumId w:val="17"/>
  </w:num>
  <w:num w:numId="14">
    <w:abstractNumId w:val="25"/>
  </w:num>
  <w:num w:numId="15">
    <w:abstractNumId w:val="20"/>
  </w:num>
  <w:num w:numId="16">
    <w:abstractNumId w:val="43"/>
  </w:num>
  <w:num w:numId="17">
    <w:abstractNumId w:val="40"/>
  </w:num>
  <w:num w:numId="18">
    <w:abstractNumId w:val="36"/>
  </w:num>
  <w:num w:numId="19">
    <w:abstractNumId w:val="0"/>
  </w:num>
  <w:num w:numId="20">
    <w:abstractNumId w:val="22"/>
  </w:num>
  <w:num w:numId="21">
    <w:abstractNumId w:val="12"/>
  </w:num>
  <w:num w:numId="22">
    <w:abstractNumId w:val="46"/>
  </w:num>
  <w:num w:numId="23">
    <w:abstractNumId w:val="30"/>
  </w:num>
  <w:num w:numId="24">
    <w:abstractNumId w:val="16"/>
  </w:num>
  <w:num w:numId="25">
    <w:abstractNumId w:val="11"/>
  </w:num>
  <w:num w:numId="26">
    <w:abstractNumId w:val="26"/>
  </w:num>
  <w:num w:numId="27">
    <w:abstractNumId w:val="44"/>
  </w:num>
  <w:num w:numId="28">
    <w:abstractNumId w:val="13"/>
  </w:num>
  <w:num w:numId="29">
    <w:abstractNumId w:val="15"/>
  </w:num>
  <w:num w:numId="30">
    <w:abstractNumId w:val="21"/>
  </w:num>
  <w:num w:numId="31">
    <w:abstractNumId w:val="2"/>
  </w:num>
  <w:num w:numId="32">
    <w:abstractNumId w:val="27"/>
  </w:num>
  <w:num w:numId="33">
    <w:abstractNumId w:val="8"/>
  </w:num>
  <w:num w:numId="34">
    <w:abstractNumId w:val="9"/>
  </w:num>
  <w:num w:numId="35">
    <w:abstractNumId w:val="29"/>
  </w:num>
  <w:num w:numId="36">
    <w:abstractNumId w:val="10"/>
  </w:num>
  <w:num w:numId="37">
    <w:abstractNumId w:val="1"/>
  </w:num>
  <w:num w:numId="38">
    <w:abstractNumId w:val="7"/>
  </w:num>
  <w:num w:numId="39">
    <w:abstractNumId w:val="34"/>
  </w:num>
  <w:num w:numId="40">
    <w:abstractNumId w:val="24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37"/>
  </w:num>
  <w:num w:numId="45">
    <w:abstractNumId w:val="5"/>
  </w:num>
  <w:num w:numId="46">
    <w:abstractNumId w:val="35"/>
  </w:num>
  <w:num w:numId="47">
    <w:abstractNumId w:val="3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52"/>
    <w:rsid w:val="00001E6A"/>
    <w:rsid w:val="0001492E"/>
    <w:rsid w:val="000177DC"/>
    <w:rsid w:val="000229C8"/>
    <w:rsid w:val="000248E3"/>
    <w:rsid w:val="00041235"/>
    <w:rsid w:val="000428A4"/>
    <w:rsid w:val="00044031"/>
    <w:rsid w:val="000511B2"/>
    <w:rsid w:val="000512F3"/>
    <w:rsid w:val="000524AC"/>
    <w:rsid w:val="00061C8A"/>
    <w:rsid w:val="00070910"/>
    <w:rsid w:val="00075A67"/>
    <w:rsid w:val="00081D75"/>
    <w:rsid w:val="00083693"/>
    <w:rsid w:val="00085F2B"/>
    <w:rsid w:val="00095AAD"/>
    <w:rsid w:val="000A0391"/>
    <w:rsid w:val="000B006F"/>
    <w:rsid w:val="000B3592"/>
    <w:rsid w:val="000B5CC5"/>
    <w:rsid w:val="000B69DF"/>
    <w:rsid w:val="000F553B"/>
    <w:rsid w:val="001002F3"/>
    <w:rsid w:val="00100484"/>
    <w:rsid w:val="00110D6E"/>
    <w:rsid w:val="001251A5"/>
    <w:rsid w:val="00131E11"/>
    <w:rsid w:val="00146D42"/>
    <w:rsid w:val="00167403"/>
    <w:rsid w:val="00173964"/>
    <w:rsid w:val="00176D85"/>
    <w:rsid w:val="001807F1"/>
    <w:rsid w:val="00187D32"/>
    <w:rsid w:val="00192EC6"/>
    <w:rsid w:val="00193685"/>
    <w:rsid w:val="00194C08"/>
    <w:rsid w:val="001A256C"/>
    <w:rsid w:val="001A38A2"/>
    <w:rsid w:val="001B22EF"/>
    <w:rsid w:val="001B7D2E"/>
    <w:rsid w:val="001D1CCD"/>
    <w:rsid w:val="001D2ECC"/>
    <w:rsid w:val="001D7DF5"/>
    <w:rsid w:val="001E0F94"/>
    <w:rsid w:val="001E1784"/>
    <w:rsid w:val="001E1F8D"/>
    <w:rsid w:val="001E6EF2"/>
    <w:rsid w:val="001F0843"/>
    <w:rsid w:val="001F1559"/>
    <w:rsid w:val="001F4C87"/>
    <w:rsid w:val="00213081"/>
    <w:rsid w:val="00214357"/>
    <w:rsid w:val="002223CF"/>
    <w:rsid w:val="002252E9"/>
    <w:rsid w:val="00235A48"/>
    <w:rsid w:val="00242383"/>
    <w:rsid w:val="00247B98"/>
    <w:rsid w:val="0025264D"/>
    <w:rsid w:val="0025719B"/>
    <w:rsid w:val="002629E8"/>
    <w:rsid w:val="00275477"/>
    <w:rsid w:val="00282F14"/>
    <w:rsid w:val="00295FAF"/>
    <w:rsid w:val="002960BA"/>
    <w:rsid w:val="002A23B1"/>
    <w:rsid w:val="002A3EF6"/>
    <w:rsid w:val="002A62C7"/>
    <w:rsid w:val="002B1AFC"/>
    <w:rsid w:val="002B36BF"/>
    <w:rsid w:val="002C1EA0"/>
    <w:rsid w:val="002C6767"/>
    <w:rsid w:val="002D423A"/>
    <w:rsid w:val="002D44EE"/>
    <w:rsid w:val="002E03AC"/>
    <w:rsid w:val="002E443D"/>
    <w:rsid w:val="002E6436"/>
    <w:rsid w:val="00300181"/>
    <w:rsid w:val="00304D44"/>
    <w:rsid w:val="00305479"/>
    <w:rsid w:val="00305602"/>
    <w:rsid w:val="00325BDF"/>
    <w:rsid w:val="00326CDC"/>
    <w:rsid w:val="00327F5A"/>
    <w:rsid w:val="00331C63"/>
    <w:rsid w:val="0034200F"/>
    <w:rsid w:val="00343C16"/>
    <w:rsid w:val="00344973"/>
    <w:rsid w:val="00350519"/>
    <w:rsid w:val="00353F48"/>
    <w:rsid w:val="00362D87"/>
    <w:rsid w:val="00365DDA"/>
    <w:rsid w:val="00384603"/>
    <w:rsid w:val="00386C37"/>
    <w:rsid w:val="00387D4C"/>
    <w:rsid w:val="003A02C5"/>
    <w:rsid w:val="003A1F83"/>
    <w:rsid w:val="003B531A"/>
    <w:rsid w:val="003C2C99"/>
    <w:rsid w:val="003C615A"/>
    <w:rsid w:val="003D4049"/>
    <w:rsid w:val="003D59B9"/>
    <w:rsid w:val="003E3FC1"/>
    <w:rsid w:val="00410BC8"/>
    <w:rsid w:val="00432995"/>
    <w:rsid w:val="0045055D"/>
    <w:rsid w:val="004579C9"/>
    <w:rsid w:val="00461F75"/>
    <w:rsid w:val="004628C8"/>
    <w:rsid w:val="00470744"/>
    <w:rsid w:val="004710F6"/>
    <w:rsid w:val="00485838"/>
    <w:rsid w:val="004876F5"/>
    <w:rsid w:val="00490079"/>
    <w:rsid w:val="004940A5"/>
    <w:rsid w:val="004A5DB0"/>
    <w:rsid w:val="004B0BD0"/>
    <w:rsid w:val="004C7DD6"/>
    <w:rsid w:val="004D2ABF"/>
    <w:rsid w:val="004D36BF"/>
    <w:rsid w:val="004E2257"/>
    <w:rsid w:val="004F40BF"/>
    <w:rsid w:val="004F6DE0"/>
    <w:rsid w:val="00506DF0"/>
    <w:rsid w:val="0050750A"/>
    <w:rsid w:val="005133D6"/>
    <w:rsid w:val="00524266"/>
    <w:rsid w:val="00536CB7"/>
    <w:rsid w:val="005370A9"/>
    <w:rsid w:val="00544EE6"/>
    <w:rsid w:val="00562DD2"/>
    <w:rsid w:val="00566880"/>
    <w:rsid w:val="00571963"/>
    <w:rsid w:val="00575345"/>
    <w:rsid w:val="00583B57"/>
    <w:rsid w:val="00592D7E"/>
    <w:rsid w:val="00594C84"/>
    <w:rsid w:val="00596600"/>
    <w:rsid w:val="005A246E"/>
    <w:rsid w:val="005A2ECE"/>
    <w:rsid w:val="005A4A2F"/>
    <w:rsid w:val="005A5F96"/>
    <w:rsid w:val="005A782D"/>
    <w:rsid w:val="005B0095"/>
    <w:rsid w:val="005B029C"/>
    <w:rsid w:val="005B0928"/>
    <w:rsid w:val="005C69E1"/>
    <w:rsid w:val="005E2577"/>
    <w:rsid w:val="005E2E45"/>
    <w:rsid w:val="005E77C5"/>
    <w:rsid w:val="005E7DBC"/>
    <w:rsid w:val="00600171"/>
    <w:rsid w:val="0060042C"/>
    <w:rsid w:val="00611AE3"/>
    <w:rsid w:val="006167DF"/>
    <w:rsid w:val="00621774"/>
    <w:rsid w:val="00622303"/>
    <w:rsid w:val="006230C7"/>
    <w:rsid w:val="00632E01"/>
    <w:rsid w:val="0063571B"/>
    <w:rsid w:val="00655836"/>
    <w:rsid w:val="0066008B"/>
    <w:rsid w:val="00660546"/>
    <w:rsid w:val="0066344E"/>
    <w:rsid w:val="006770B0"/>
    <w:rsid w:val="006771F5"/>
    <w:rsid w:val="006926A3"/>
    <w:rsid w:val="006957AD"/>
    <w:rsid w:val="006A02B1"/>
    <w:rsid w:val="006A221E"/>
    <w:rsid w:val="006B69DD"/>
    <w:rsid w:val="006C2E53"/>
    <w:rsid w:val="006D13AB"/>
    <w:rsid w:val="006D16FA"/>
    <w:rsid w:val="006E6D5E"/>
    <w:rsid w:val="006F230D"/>
    <w:rsid w:val="00700382"/>
    <w:rsid w:val="0070149B"/>
    <w:rsid w:val="00707541"/>
    <w:rsid w:val="00707F5A"/>
    <w:rsid w:val="00717375"/>
    <w:rsid w:val="00723092"/>
    <w:rsid w:val="00727275"/>
    <w:rsid w:val="00732235"/>
    <w:rsid w:val="00735736"/>
    <w:rsid w:val="00736456"/>
    <w:rsid w:val="007501DB"/>
    <w:rsid w:val="00782202"/>
    <w:rsid w:val="007A66B8"/>
    <w:rsid w:val="007B0430"/>
    <w:rsid w:val="007B4725"/>
    <w:rsid w:val="007B6D77"/>
    <w:rsid w:val="007C2183"/>
    <w:rsid w:val="007C6845"/>
    <w:rsid w:val="007D7ECE"/>
    <w:rsid w:val="007E04BC"/>
    <w:rsid w:val="007F0567"/>
    <w:rsid w:val="007F2643"/>
    <w:rsid w:val="007F7EE5"/>
    <w:rsid w:val="00802019"/>
    <w:rsid w:val="008220F6"/>
    <w:rsid w:val="008276E6"/>
    <w:rsid w:val="00832523"/>
    <w:rsid w:val="008424B5"/>
    <w:rsid w:val="00845F7B"/>
    <w:rsid w:val="00850E97"/>
    <w:rsid w:val="00855F31"/>
    <w:rsid w:val="00857608"/>
    <w:rsid w:val="0086181F"/>
    <w:rsid w:val="008618C8"/>
    <w:rsid w:val="008725E7"/>
    <w:rsid w:val="00872F6D"/>
    <w:rsid w:val="00876EC3"/>
    <w:rsid w:val="00881000"/>
    <w:rsid w:val="00882C8E"/>
    <w:rsid w:val="008903A8"/>
    <w:rsid w:val="00895B20"/>
    <w:rsid w:val="008A5856"/>
    <w:rsid w:val="008A7C22"/>
    <w:rsid w:val="008B24C6"/>
    <w:rsid w:val="008C00A2"/>
    <w:rsid w:val="008C1E4F"/>
    <w:rsid w:val="008C6E00"/>
    <w:rsid w:val="008D43B1"/>
    <w:rsid w:val="008D579B"/>
    <w:rsid w:val="008E792A"/>
    <w:rsid w:val="008F4BEB"/>
    <w:rsid w:val="008F568E"/>
    <w:rsid w:val="009061FD"/>
    <w:rsid w:val="0090771F"/>
    <w:rsid w:val="009109A4"/>
    <w:rsid w:val="00913EB6"/>
    <w:rsid w:val="0091673C"/>
    <w:rsid w:val="00916C02"/>
    <w:rsid w:val="00917F52"/>
    <w:rsid w:val="00922DEC"/>
    <w:rsid w:val="009319B5"/>
    <w:rsid w:val="00947669"/>
    <w:rsid w:val="00947E29"/>
    <w:rsid w:val="00954521"/>
    <w:rsid w:val="00954608"/>
    <w:rsid w:val="00960B28"/>
    <w:rsid w:val="009677CD"/>
    <w:rsid w:val="00971532"/>
    <w:rsid w:val="009731FC"/>
    <w:rsid w:val="00973EED"/>
    <w:rsid w:val="00985AEA"/>
    <w:rsid w:val="00990BA9"/>
    <w:rsid w:val="00993F41"/>
    <w:rsid w:val="009A67E3"/>
    <w:rsid w:val="009A7B9F"/>
    <w:rsid w:val="009B2B8D"/>
    <w:rsid w:val="009C4A49"/>
    <w:rsid w:val="009D2C92"/>
    <w:rsid w:val="009D3263"/>
    <w:rsid w:val="009D593F"/>
    <w:rsid w:val="009D7FF1"/>
    <w:rsid w:val="009F02E3"/>
    <w:rsid w:val="009F18F5"/>
    <w:rsid w:val="00A015D8"/>
    <w:rsid w:val="00A05CD9"/>
    <w:rsid w:val="00A1680C"/>
    <w:rsid w:val="00A20B33"/>
    <w:rsid w:val="00A31E0B"/>
    <w:rsid w:val="00A33620"/>
    <w:rsid w:val="00A3520D"/>
    <w:rsid w:val="00A353DF"/>
    <w:rsid w:val="00A55AFA"/>
    <w:rsid w:val="00A73D4E"/>
    <w:rsid w:val="00A8500F"/>
    <w:rsid w:val="00A91533"/>
    <w:rsid w:val="00AA3594"/>
    <w:rsid w:val="00AA61A9"/>
    <w:rsid w:val="00AB05CB"/>
    <w:rsid w:val="00AC0685"/>
    <w:rsid w:val="00AD7445"/>
    <w:rsid w:val="00AF240E"/>
    <w:rsid w:val="00B053B7"/>
    <w:rsid w:val="00B10DEC"/>
    <w:rsid w:val="00B119F7"/>
    <w:rsid w:val="00B21953"/>
    <w:rsid w:val="00B265DB"/>
    <w:rsid w:val="00B34A50"/>
    <w:rsid w:val="00B44719"/>
    <w:rsid w:val="00B45C7A"/>
    <w:rsid w:val="00B5421B"/>
    <w:rsid w:val="00B87CBC"/>
    <w:rsid w:val="00B91A19"/>
    <w:rsid w:val="00B95A6D"/>
    <w:rsid w:val="00BB2EB3"/>
    <w:rsid w:val="00BB3168"/>
    <w:rsid w:val="00BB521D"/>
    <w:rsid w:val="00BC22C0"/>
    <w:rsid w:val="00BE29CD"/>
    <w:rsid w:val="00BE3291"/>
    <w:rsid w:val="00BF45D4"/>
    <w:rsid w:val="00BF6289"/>
    <w:rsid w:val="00C04D91"/>
    <w:rsid w:val="00C270B3"/>
    <w:rsid w:val="00C37969"/>
    <w:rsid w:val="00C4521D"/>
    <w:rsid w:val="00C55089"/>
    <w:rsid w:val="00C8388A"/>
    <w:rsid w:val="00C86939"/>
    <w:rsid w:val="00C9248C"/>
    <w:rsid w:val="00CA640F"/>
    <w:rsid w:val="00CA719C"/>
    <w:rsid w:val="00CB32B0"/>
    <w:rsid w:val="00CB413F"/>
    <w:rsid w:val="00CB6AD6"/>
    <w:rsid w:val="00CC234F"/>
    <w:rsid w:val="00CC25A0"/>
    <w:rsid w:val="00CC4A2A"/>
    <w:rsid w:val="00CD715A"/>
    <w:rsid w:val="00CE1F04"/>
    <w:rsid w:val="00D066D3"/>
    <w:rsid w:val="00D26B6C"/>
    <w:rsid w:val="00D34842"/>
    <w:rsid w:val="00D349F1"/>
    <w:rsid w:val="00D36209"/>
    <w:rsid w:val="00D42B43"/>
    <w:rsid w:val="00D50EC9"/>
    <w:rsid w:val="00D62AC3"/>
    <w:rsid w:val="00D6583B"/>
    <w:rsid w:val="00D81E90"/>
    <w:rsid w:val="00DA351E"/>
    <w:rsid w:val="00DC027F"/>
    <w:rsid w:val="00DD36B4"/>
    <w:rsid w:val="00DD3F80"/>
    <w:rsid w:val="00DD43E5"/>
    <w:rsid w:val="00DE68C0"/>
    <w:rsid w:val="00DF1B19"/>
    <w:rsid w:val="00DF3567"/>
    <w:rsid w:val="00DF356E"/>
    <w:rsid w:val="00DF4B72"/>
    <w:rsid w:val="00DF5FF9"/>
    <w:rsid w:val="00E012BC"/>
    <w:rsid w:val="00E06363"/>
    <w:rsid w:val="00E113CD"/>
    <w:rsid w:val="00E11A5C"/>
    <w:rsid w:val="00E13984"/>
    <w:rsid w:val="00E24AEE"/>
    <w:rsid w:val="00E34731"/>
    <w:rsid w:val="00E41525"/>
    <w:rsid w:val="00E46B9F"/>
    <w:rsid w:val="00E616C1"/>
    <w:rsid w:val="00E724F1"/>
    <w:rsid w:val="00E734D2"/>
    <w:rsid w:val="00E833FD"/>
    <w:rsid w:val="00E91B60"/>
    <w:rsid w:val="00E928EC"/>
    <w:rsid w:val="00E96BFB"/>
    <w:rsid w:val="00EA522A"/>
    <w:rsid w:val="00EA689A"/>
    <w:rsid w:val="00EB5655"/>
    <w:rsid w:val="00EC032C"/>
    <w:rsid w:val="00EF2C76"/>
    <w:rsid w:val="00EF6939"/>
    <w:rsid w:val="00F20565"/>
    <w:rsid w:val="00F20CE5"/>
    <w:rsid w:val="00F21992"/>
    <w:rsid w:val="00F21C4B"/>
    <w:rsid w:val="00F265B7"/>
    <w:rsid w:val="00F27C66"/>
    <w:rsid w:val="00F30B21"/>
    <w:rsid w:val="00F30CE4"/>
    <w:rsid w:val="00F329F1"/>
    <w:rsid w:val="00F34F79"/>
    <w:rsid w:val="00F35257"/>
    <w:rsid w:val="00F363C0"/>
    <w:rsid w:val="00F37101"/>
    <w:rsid w:val="00F45992"/>
    <w:rsid w:val="00F47961"/>
    <w:rsid w:val="00F529B1"/>
    <w:rsid w:val="00F56635"/>
    <w:rsid w:val="00F57BC9"/>
    <w:rsid w:val="00F76B2B"/>
    <w:rsid w:val="00F76D3D"/>
    <w:rsid w:val="00F77ADC"/>
    <w:rsid w:val="00F80B5C"/>
    <w:rsid w:val="00F8113E"/>
    <w:rsid w:val="00F9232B"/>
    <w:rsid w:val="00FB251B"/>
    <w:rsid w:val="00FB5DE4"/>
    <w:rsid w:val="00FB7659"/>
    <w:rsid w:val="00FC3B18"/>
    <w:rsid w:val="00FC4722"/>
    <w:rsid w:val="00FE0949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AEFBE"/>
  <w15:docId w15:val="{37F1FEC7-8CE9-4643-8E3D-90555179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6BF"/>
    <w:pPr>
      <w:spacing w:before="120" w:after="0" w:line="240" w:lineRule="auto"/>
    </w:pPr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4266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2C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579C9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26CDC"/>
    <w:pPr>
      <w:suppressLineNumbers/>
      <w:suppressAutoHyphens/>
      <w:spacing w:before="0" w:after="200"/>
    </w:pPr>
    <w:rPr>
      <w:rFonts w:ascii="Calibri" w:eastAsia="Calibri" w:hAnsi="Calibri" w:cs="Calibri"/>
      <w:sz w:val="22"/>
    </w:rPr>
  </w:style>
  <w:style w:type="paragraph" w:customStyle="1" w:styleId="Nagwektabeli">
    <w:name w:val="Nagłówek tabeli"/>
    <w:basedOn w:val="Zawartotabeli"/>
    <w:rsid w:val="00326CDC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52426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24266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F2C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1E1F8D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7ECE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EC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4579C9"/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4579C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Wyrnienieintensywne">
    <w:name w:val="Intense Emphasis"/>
    <w:uiPriority w:val="99"/>
    <w:qFormat/>
    <w:rsid w:val="004579C9"/>
    <w:rPr>
      <w:b/>
      <w:bCs/>
      <w:i/>
      <w:iCs/>
      <w:color w:val="4F81BD"/>
    </w:rPr>
  </w:style>
  <w:style w:type="character" w:styleId="Odwoaniedokomentarza">
    <w:name w:val="annotation reference"/>
    <w:uiPriority w:val="99"/>
    <w:semiHidden/>
    <w:rsid w:val="00457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579C9"/>
    <w:pPr>
      <w:spacing w:before="0" w:after="200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9C9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57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9C9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Bezodstpw">
    <w:name w:val="No Spacing"/>
    <w:uiPriority w:val="99"/>
    <w:qFormat/>
    <w:rsid w:val="004579C9"/>
    <w:pPr>
      <w:spacing w:after="0" w:line="240" w:lineRule="auto"/>
      <w:ind w:left="142" w:firstLine="142"/>
    </w:pPr>
    <w:rPr>
      <w:rFonts w:ascii="Calibri" w:eastAsia="Calibri" w:hAnsi="Calibri" w:cs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79C9"/>
    <w:pPr>
      <w:spacing w:before="480" w:line="276" w:lineRule="auto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val="x-none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579C9"/>
    <w:pPr>
      <w:spacing w:before="360"/>
    </w:pPr>
    <w:rPr>
      <w:rFonts w:ascii="Cambria" w:eastAsia="Calibri" w:hAnsi="Cambria" w:cs="Calibri"/>
      <w:b/>
      <w:bCs/>
      <w:caps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579C9"/>
    <w:pPr>
      <w:spacing w:before="240"/>
    </w:pPr>
    <w:rPr>
      <w:rFonts w:ascii="Calibri" w:eastAsia="Calibri" w:hAnsi="Calibri" w:cs="Calibri"/>
      <w:b/>
      <w:bCs/>
      <w:sz w:val="20"/>
      <w:szCs w:val="20"/>
    </w:rPr>
  </w:style>
  <w:style w:type="character" w:styleId="Hipercze">
    <w:name w:val="Hyperlink"/>
    <w:uiPriority w:val="99"/>
    <w:unhideWhenUsed/>
    <w:rsid w:val="004579C9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4579C9"/>
    <w:rPr>
      <w:rFonts w:ascii="Arial Narrow" w:hAnsi="Arial Narrow"/>
      <w:sz w:val="24"/>
    </w:rPr>
  </w:style>
  <w:style w:type="paragraph" w:customStyle="1" w:styleId="Stronapusta">
    <w:name w:val="Strona pusta"/>
    <w:basedOn w:val="Normalny"/>
    <w:link w:val="StronapustaZnak"/>
    <w:qFormat/>
    <w:rsid w:val="004579C9"/>
    <w:pPr>
      <w:pageBreakBefore/>
      <w:spacing w:before="2400" w:after="200"/>
      <w:jc w:val="center"/>
    </w:pPr>
    <w:rPr>
      <w:rFonts w:ascii="Calibri" w:eastAsia="Calibri" w:hAnsi="Calibri" w:cs="Times New Roman"/>
      <w:sz w:val="22"/>
      <w:lang w:val="x-none"/>
    </w:rPr>
  </w:style>
  <w:style w:type="character" w:customStyle="1" w:styleId="StronapustaZnak">
    <w:name w:val="Strona pusta Znak"/>
    <w:link w:val="Stronapusta"/>
    <w:rsid w:val="004579C9"/>
    <w:rPr>
      <w:rFonts w:ascii="Calibri" w:eastAsia="Calibri" w:hAnsi="Calibri" w:cs="Times New Roman"/>
      <w:lang w:val="x-none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579C9"/>
    <w:pPr>
      <w:spacing w:before="0"/>
      <w:ind w:left="220"/>
    </w:pPr>
    <w:rPr>
      <w:rFonts w:ascii="Calibri" w:eastAsia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4579C9"/>
    <w:pPr>
      <w:spacing w:before="0"/>
      <w:ind w:left="440"/>
    </w:pPr>
    <w:rPr>
      <w:rFonts w:ascii="Calibri" w:eastAsia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4579C9"/>
    <w:pPr>
      <w:spacing w:before="0"/>
      <w:ind w:left="660"/>
    </w:pPr>
    <w:rPr>
      <w:rFonts w:ascii="Calibri" w:eastAsia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4579C9"/>
    <w:pPr>
      <w:spacing w:before="0"/>
      <w:ind w:left="880"/>
    </w:pPr>
    <w:rPr>
      <w:rFonts w:ascii="Calibri" w:eastAsia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4579C9"/>
    <w:pPr>
      <w:spacing w:before="0"/>
      <w:ind w:left="1100"/>
    </w:pPr>
    <w:rPr>
      <w:rFonts w:ascii="Calibri" w:eastAsia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4579C9"/>
    <w:pPr>
      <w:spacing w:before="0"/>
      <w:ind w:left="1320"/>
    </w:pPr>
    <w:rPr>
      <w:rFonts w:ascii="Calibri" w:eastAsia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4579C9"/>
    <w:pPr>
      <w:spacing w:before="0"/>
      <w:ind w:left="1540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579C9"/>
    <w:pPr>
      <w:tabs>
        <w:tab w:val="center" w:pos="4513"/>
        <w:tab w:val="right" w:pos="9026"/>
      </w:tabs>
      <w:spacing w:before="0" w:after="200"/>
    </w:pPr>
    <w:rPr>
      <w:rFonts w:ascii="Calibri" w:eastAsia="Calibri" w:hAnsi="Calibri" w:cs="Times New Roman"/>
      <w:sz w:val="22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4579C9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4579C9"/>
    <w:pPr>
      <w:tabs>
        <w:tab w:val="center" w:pos="4513"/>
        <w:tab w:val="right" w:pos="9026"/>
      </w:tabs>
      <w:spacing w:before="0" w:after="200"/>
    </w:pPr>
    <w:rPr>
      <w:rFonts w:ascii="Calibri" w:eastAsia="Calibri" w:hAnsi="Calibri" w:cs="Times New Roman"/>
      <w:sz w:val="22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4579C9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79C9"/>
    <w:pPr>
      <w:spacing w:before="0" w:after="200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79C9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579C9"/>
    <w:rPr>
      <w:vertAlign w:val="superscript"/>
    </w:rPr>
  </w:style>
  <w:style w:type="character" w:customStyle="1" w:styleId="Data1">
    <w:name w:val="Data1"/>
    <w:rsid w:val="004579C9"/>
  </w:style>
  <w:style w:type="character" w:styleId="Odwoaniedelikatne">
    <w:name w:val="Subtle Reference"/>
    <w:uiPriority w:val="31"/>
    <w:qFormat/>
    <w:rsid w:val="004579C9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4579C9"/>
    <w:rPr>
      <w:b/>
      <w:bCs/>
      <w:smallCaps/>
      <w:color w:val="C0504D"/>
      <w:spacing w:val="5"/>
      <w:u w:val="single"/>
    </w:rPr>
  </w:style>
  <w:style w:type="table" w:styleId="rednialista2akcent1">
    <w:name w:val="Medium List 2 Accent 1"/>
    <w:basedOn w:val="Standardowy"/>
    <w:uiPriority w:val="66"/>
    <w:rsid w:val="004579C9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Jasnalistaakcent1">
    <w:name w:val="Light List Accent 1"/>
    <w:basedOn w:val="Standardowy"/>
    <w:uiPriority w:val="61"/>
    <w:rsid w:val="004579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retekstu">
    <w:name w:val="Treść tekstu"/>
    <w:basedOn w:val="Normalny"/>
    <w:rsid w:val="004579C9"/>
    <w:pPr>
      <w:suppressAutoHyphens/>
      <w:spacing w:before="0" w:after="140" w:line="288" w:lineRule="auto"/>
    </w:pPr>
    <w:rPr>
      <w:rFonts w:ascii="Calibri" w:eastAsia="Calibri" w:hAnsi="Calibri" w:cs="Calibri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4579C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79C9"/>
    <w:pPr>
      <w:spacing w:before="0"/>
    </w:pPr>
    <w:rPr>
      <w:rFonts w:ascii="Calibri" w:eastAsia="Calibri" w:hAnsi="Calibri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79C9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79C9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4579C9"/>
  </w:style>
  <w:style w:type="table" w:customStyle="1" w:styleId="Tabela-Siatka1">
    <w:name w:val="Tabela - Siatka1"/>
    <w:basedOn w:val="Standardowy"/>
    <w:next w:val="Tabela-Siatka"/>
    <w:uiPriority w:val="39"/>
    <w:rsid w:val="00457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55089"/>
  </w:style>
  <w:style w:type="table" w:customStyle="1" w:styleId="Tabela-Siatka2">
    <w:name w:val="Tabela - Siatka2"/>
    <w:basedOn w:val="Standardowy"/>
    <w:next w:val="Tabela-Siatka"/>
    <w:uiPriority w:val="39"/>
    <w:rsid w:val="00C5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1532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F45992"/>
    <w:rPr>
      <w:rFonts w:ascii="ArialNarrow-Bold" w:hAnsi="ArialNarrow-Bold" w:hint="default"/>
      <w:b/>
      <w:bCs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Domylnaczcionkaakapitu"/>
    <w:rsid w:val="00F45992"/>
    <w:rPr>
      <w:rFonts w:ascii="ArialNarrow" w:hAnsi="ArialNarrow" w:hint="default"/>
      <w:b w:val="0"/>
      <w:bCs w:val="0"/>
      <w:i w:val="0"/>
      <w:iCs w:val="0"/>
      <w:color w:val="000000"/>
      <w:sz w:val="40"/>
      <w:szCs w:val="40"/>
    </w:rPr>
  </w:style>
  <w:style w:type="table" w:customStyle="1" w:styleId="TableGrid">
    <w:name w:val="TableGrid"/>
    <w:rsid w:val="006B69D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AC06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0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3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79646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2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7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018199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2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264812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4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8990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2805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012749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7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51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19532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4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08084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23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7145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1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42458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5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7661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201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844136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6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439178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715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2883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0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723190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163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402099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8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4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85535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6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402521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7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6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195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8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8147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1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0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4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19377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2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117820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055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8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217479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55819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1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71735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801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550920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3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25646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2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8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96688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0004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1171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3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03357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424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789790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45325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4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70262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906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4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84569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4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6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68951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76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04841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240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5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405312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15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8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7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4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398121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67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53972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96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4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596702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32378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55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6165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014877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1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8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39205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b.edu.pl/?event=informacja&amp;id=19452" TargetMode="External"/><Relationship Id="rId13" Type="http://schemas.openxmlformats.org/officeDocument/2006/relationships/hyperlink" Target="https://pb.edu.pl/uczelnia/o-uczelni/jakosc-ksztalcenia/komisje-ds-jakosci-ksztalcen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pb.edu.pl/index.php?event=informacja&amp;id=19094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sap.sejm.gov.pl/isap.nsf/DocDetails.xsp?id=wdu201800022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2677</Words>
  <Characters>16063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Grześ</dc:creator>
  <cp:lastModifiedBy>Monika Bogacewicz</cp:lastModifiedBy>
  <cp:revision>6</cp:revision>
  <cp:lastPrinted>2021-05-20T06:39:00Z</cp:lastPrinted>
  <dcterms:created xsi:type="dcterms:W3CDTF">2022-06-22T10:12:00Z</dcterms:created>
  <dcterms:modified xsi:type="dcterms:W3CDTF">2022-06-22T10:55:00Z</dcterms:modified>
</cp:coreProperties>
</file>