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7017F5">
        <w:rPr>
          <w:rFonts w:ascii="Arial Narrow" w:hAnsi="Arial Narrow"/>
          <w:b/>
        </w:rPr>
        <w:t>1</w:t>
      </w:r>
      <w:r w:rsidR="00871A9A">
        <w:rPr>
          <w:rFonts w:ascii="Arial Narrow" w:hAnsi="Arial Narrow"/>
          <w:b/>
        </w:rPr>
        <w:t>5</w:t>
      </w:r>
      <w:r w:rsidRPr="00FA4EBC">
        <w:rPr>
          <w:rFonts w:ascii="Arial Narrow" w:hAnsi="Arial Narrow"/>
          <w:b/>
        </w:rPr>
        <w:t xml:space="preserve"> 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E27A09">
        <w:rPr>
          <w:rFonts w:ascii="Arial Narrow" w:hAnsi="Arial Narrow"/>
          <w:b/>
          <w:bCs/>
        </w:rPr>
        <w:t>12</w:t>
      </w:r>
      <w:r w:rsidR="007017F5">
        <w:rPr>
          <w:rFonts w:ascii="Arial Narrow" w:hAnsi="Arial Narrow"/>
          <w:b/>
          <w:bCs/>
        </w:rPr>
        <w:t xml:space="preserve"> </w:t>
      </w:r>
      <w:r w:rsidR="00E27A09">
        <w:rPr>
          <w:rFonts w:ascii="Arial Narrow" w:hAnsi="Arial Narrow"/>
          <w:b/>
          <w:bCs/>
        </w:rPr>
        <w:t>marca</w:t>
      </w:r>
      <w:r w:rsidR="00FD2CB0">
        <w:rPr>
          <w:rFonts w:ascii="Arial Narrow" w:hAnsi="Arial Narrow"/>
          <w:b/>
          <w:bCs/>
        </w:rPr>
        <w:t xml:space="preserve"> 202</w:t>
      </w:r>
      <w:r w:rsidR="00E27A09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FC06F7">
      <w:pPr>
        <w:pStyle w:val="Default"/>
        <w:numPr>
          <w:ilvl w:val="0"/>
          <w:numId w:val="9"/>
        </w:numPr>
        <w:ind w:left="426"/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7711B">
        <w:rPr>
          <w:rFonts w:ascii="Arial Narrow" w:hAnsi="Arial Narrow"/>
          <w:bCs/>
        </w:rPr>
        <w:t xml:space="preserve">kolejnego głosowania w wyborach do Kolegium Elektorów w okręgu wyborczym profesorowie oraz profesorowie uczelni zatrudnieni na </w:t>
      </w:r>
      <w:r w:rsidR="00A7534A" w:rsidRPr="00EA3C50">
        <w:rPr>
          <w:rFonts w:ascii="Arial Narrow" w:hAnsi="Arial Narrow"/>
        </w:rPr>
        <w:t>Wydziale Budownictwa i Nauk o Środowisku</w:t>
      </w:r>
      <w:r w:rsidR="00F7711B">
        <w:rPr>
          <w:rFonts w:ascii="Arial Narrow" w:hAnsi="Arial Narrow"/>
          <w:bCs/>
        </w:rPr>
        <w:t xml:space="preserve"> oraz w okręgu wyborczym </w:t>
      </w:r>
      <w:r w:rsidR="00F7711B">
        <w:rPr>
          <w:rFonts w:ascii="Arial Narrow" w:hAnsi="Arial Narrow"/>
        </w:rPr>
        <w:t>n</w:t>
      </w:r>
      <w:r w:rsidR="00F7711B" w:rsidRPr="00FA4EBC">
        <w:rPr>
          <w:rFonts w:ascii="Arial Narrow" w:hAnsi="Arial Narrow"/>
        </w:rPr>
        <w:t xml:space="preserve">auczyciele akademiccy zatrudnieni na Wydziale </w:t>
      </w:r>
      <w:r w:rsidR="00A7534A">
        <w:rPr>
          <w:rFonts w:ascii="Arial Narrow" w:hAnsi="Arial Narrow"/>
        </w:rPr>
        <w:t>Elektrycznym</w:t>
      </w:r>
      <w:r w:rsidR="00F7711B" w:rsidRPr="00FA4EBC">
        <w:rPr>
          <w:rFonts w:ascii="Arial Narrow" w:hAnsi="Arial Narrow"/>
        </w:rPr>
        <w:t xml:space="preserve"> na stanowiskach innych niż profesorowie oraz profesorowie uczelni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7C4D83" w:rsidRDefault="00261B91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</w:t>
      </w:r>
      <w:r w:rsidR="00FD2CB0">
        <w:rPr>
          <w:rFonts w:ascii="Arial Narrow" w:hAnsi="Arial Narrow"/>
        </w:rPr>
        <w:t xml:space="preserve">§ </w:t>
      </w:r>
      <w:r w:rsidR="00F7711B">
        <w:rPr>
          <w:rFonts w:ascii="Arial Narrow" w:hAnsi="Arial Narrow"/>
        </w:rPr>
        <w:t>6</w:t>
      </w:r>
      <w:r w:rsidR="00FD2CB0">
        <w:rPr>
          <w:rFonts w:ascii="Arial Narrow" w:hAnsi="Arial Narrow"/>
        </w:rPr>
        <w:t xml:space="preserve"> ust </w:t>
      </w:r>
      <w:r w:rsidR="00F7711B">
        <w:rPr>
          <w:rFonts w:ascii="Arial Narrow" w:hAnsi="Arial Narrow"/>
        </w:rPr>
        <w:t>16</w:t>
      </w:r>
      <w:r w:rsidR="007017F5">
        <w:rPr>
          <w:rFonts w:ascii="Arial Narrow" w:hAnsi="Arial Narrow"/>
        </w:rPr>
        <w:t xml:space="preserve"> </w:t>
      </w:r>
      <w:r w:rsidR="007C4D83"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Pr="00F7711B" w:rsidRDefault="00FD2CB0" w:rsidP="00F7711B">
      <w:pPr>
        <w:pStyle w:val="Akapitzlist"/>
        <w:numPr>
          <w:ilvl w:val="0"/>
          <w:numId w:val="28"/>
        </w:numPr>
        <w:jc w:val="both"/>
        <w:rPr>
          <w:rFonts w:ascii="Arial Narrow" w:hAnsi="Arial Narrow"/>
          <w:bCs/>
        </w:rPr>
      </w:pPr>
      <w:r w:rsidRPr="007017F5">
        <w:rPr>
          <w:rFonts w:ascii="Arial Narrow" w:hAnsi="Arial Narrow"/>
        </w:rPr>
        <w:t xml:space="preserve">Ogłosić </w:t>
      </w:r>
      <w:r w:rsidR="00F7711B">
        <w:rPr>
          <w:rFonts w:ascii="Arial Narrow" w:hAnsi="Arial Narrow"/>
        </w:rPr>
        <w:t xml:space="preserve">kolejne głosowanie </w:t>
      </w:r>
      <w:r w:rsidR="00F7711B">
        <w:rPr>
          <w:rFonts w:ascii="Arial Narrow" w:hAnsi="Arial Narrow"/>
          <w:bCs/>
        </w:rPr>
        <w:t xml:space="preserve">w wyborach do Kolegium Elektorów w okręgu wyborczym profesorowie oraz profesorowie uczelni zatrudnieni na </w:t>
      </w:r>
      <w:r w:rsidR="00A7534A" w:rsidRPr="00EA3C50">
        <w:rPr>
          <w:rFonts w:ascii="Arial Narrow" w:hAnsi="Arial Narrow"/>
        </w:rPr>
        <w:t xml:space="preserve">Wydziale Budownictwa i Nauk </w:t>
      </w:r>
      <w:r w:rsidR="00E47D4A">
        <w:rPr>
          <w:rFonts w:ascii="Arial Narrow" w:hAnsi="Arial Narrow"/>
        </w:rPr>
        <w:br/>
      </w:r>
      <w:r w:rsidR="00A7534A" w:rsidRPr="00EA3C50">
        <w:rPr>
          <w:rFonts w:ascii="Arial Narrow" w:hAnsi="Arial Narrow"/>
        </w:rPr>
        <w:t>o Środowisku</w:t>
      </w:r>
      <w:r w:rsidR="00F7711B">
        <w:rPr>
          <w:rFonts w:ascii="Arial Narrow" w:hAnsi="Arial Narrow"/>
          <w:bCs/>
        </w:rPr>
        <w:t xml:space="preserve"> spośród następujących osób</w:t>
      </w:r>
      <w:r w:rsidR="00970A35" w:rsidRPr="00F7711B">
        <w:rPr>
          <w:rFonts w:ascii="Arial Narrow" w:hAnsi="Arial Narrow"/>
          <w:bCs/>
        </w:rPr>
        <w:t>:</w:t>
      </w:r>
    </w:p>
    <w:p w:rsidR="007017F5" w:rsidRPr="003B1C22" w:rsidRDefault="00A7534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 w:rsidRPr="003B1C22">
        <w:rPr>
          <w:rFonts w:ascii="Arial Narrow" w:hAnsi="Arial Narrow"/>
        </w:rPr>
        <w:t>Tadeusz Chyży</w:t>
      </w:r>
      <w:r w:rsidR="007017F5" w:rsidRPr="003B1C22">
        <w:rPr>
          <w:rFonts w:ascii="Arial Narrow" w:hAnsi="Arial Narrow"/>
          <w:bCs/>
        </w:rPr>
        <w:t>;</w:t>
      </w:r>
    </w:p>
    <w:p w:rsidR="007017F5" w:rsidRPr="003B1C22" w:rsidRDefault="00A7534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 w:rsidRPr="003B1C22">
        <w:rPr>
          <w:rFonts w:ascii="Arial Narrow" w:hAnsi="Arial Narrow"/>
        </w:rPr>
        <w:t>Andrzej Gajewski;</w:t>
      </w:r>
    </w:p>
    <w:p w:rsidR="00A7534A" w:rsidRPr="003B1C22" w:rsidRDefault="00A7534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 w:rsidRPr="003B1C22">
        <w:rPr>
          <w:rFonts w:ascii="Arial Narrow" w:hAnsi="Arial Narrow"/>
        </w:rPr>
        <w:t xml:space="preserve">Władysław </w:t>
      </w:r>
      <w:proofErr w:type="spellStart"/>
      <w:r w:rsidRPr="003B1C22">
        <w:rPr>
          <w:rFonts w:ascii="Arial Narrow" w:hAnsi="Arial Narrow"/>
        </w:rPr>
        <w:t>Gardziejczyk</w:t>
      </w:r>
      <w:proofErr w:type="spellEnd"/>
      <w:r w:rsidRPr="003B1C22">
        <w:rPr>
          <w:rFonts w:ascii="Arial Narrow" w:hAnsi="Arial Narrow"/>
        </w:rPr>
        <w:t>;</w:t>
      </w:r>
    </w:p>
    <w:p w:rsidR="00A7534A" w:rsidRPr="003B1C22" w:rsidRDefault="00A7534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 w:rsidRPr="003B1C22">
        <w:rPr>
          <w:rFonts w:ascii="Arial Narrow" w:hAnsi="Arial Narrow"/>
        </w:rPr>
        <w:t>Katarzyna Ignatowicz;</w:t>
      </w:r>
    </w:p>
    <w:p w:rsidR="00A7534A" w:rsidRPr="003B1C22" w:rsidRDefault="00A7534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 w:rsidRPr="003B1C22">
        <w:rPr>
          <w:rFonts w:ascii="Arial Narrow" w:hAnsi="Arial Narrow"/>
        </w:rPr>
        <w:t>Agata Jabłońska-Trypuć;</w:t>
      </w:r>
    </w:p>
    <w:p w:rsidR="00A7534A" w:rsidRPr="003B1C22" w:rsidRDefault="00A7534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 w:rsidRPr="003B1C22">
        <w:rPr>
          <w:rFonts w:ascii="Arial Narrow" w:hAnsi="Arial Narrow"/>
        </w:rPr>
        <w:t xml:space="preserve">Janina </w:t>
      </w:r>
      <w:proofErr w:type="spellStart"/>
      <w:r w:rsidRPr="003B1C22">
        <w:rPr>
          <w:rFonts w:ascii="Arial Narrow" w:hAnsi="Arial Narrow"/>
        </w:rPr>
        <w:t>Piekutin</w:t>
      </w:r>
      <w:proofErr w:type="spellEnd"/>
      <w:r w:rsidRPr="003B1C22">
        <w:rPr>
          <w:rFonts w:ascii="Arial Narrow" w:hAnsi="Arial Narrow"/>
        </w:rPr>
        <w:t>;</w:t>
      </w:r>
    </w:p>
    <w:p w:rsidR="00A7534A" w:rsidRPr="003B1C22" w:rsidRDefault="00A7534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 w:rsidRPr="003B1C22">
        <w:rPr>
          <w:rFonts w:ascii="Arial Narrow" w:hAnsi="Arial Narrow"/>
        </w:rPr>
        <w:t xml:space="preserve">Jolanta Anna </w:t>
      </w:r>
      <w:proofErr w:type="spellStart"/>
      <w:r w:rsidRPr="003B1C22">
        <w:rPr>
          <w:rFonts w:ascii="Arial Narrow" w:hAnsi="Arial Narrow"/>
        </w:rPr>
        <w:t>Prusiel</w:t>
      </w:r>
      <w:proofErr w:type="spellEnd"/>
      <w:r w:rsidRPr="003B1C22">
        <w:rPr>
          <w:rFonts w:ascii="Arial Narrow" w:hAnsi="Arial Narrow"/>
        </w:rPr>
        <w:t>;</w:t>
      </w:r>
    </w:p>
    <w:p w:rsidR="00A7534A" w:rsidRPr="003B1C22" w:rsidRDefault="00A7534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 w:rsidRPr="003B1C22">
        <w:rPr>
          <w:rFonts w:ascii="Arial Narrow" w:hAnsi="Arial Narrow"/>
        </w:rPr>
        <w:t xml:space="preserve">Anna </w:t>
      </w:r>
      <w:proofErr w:type="spellStart"/>
      <w:r w:rsidRPr="003B1C22">
        <w:rPr>
          <w:rFonts w:ascii="Arial Narrow" w:hAnsi="Arial Narrow"/>
        </w:rPr>
        <w:t>Siemieniuk</w:t>
      </w:r>
      <w:proofErr w:type="spellEnd"/>
      <w:r w:rsidRPr="003B1C22">
        <w:rPr>
          <w:rFonts w:ascii="Arial Narrow" w:hAnsi="Arial Narrow"/>
        </w:rPr>
        <w:t>.</w:t>
      </w:r>
    </w:p>
    <w:p w:rsidR="00F7711B" w:rsidRPr="00F7711B" w:rsidRDefault="00F7711B" w:rsidP="00F7711B">
      <w:pPr>
        <w:pStyle w:val="Akapitzlist"/>
        <w:numPr>
          <w:ilvl w:val="0"/>
          <w:numId w:val="28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Spośród osób, o których mowa w pkt. 1 wybrać można </w:t>
      </w:r>
      <w:r w:rsidR="00A7534A">
        <w:rPr>
          <w:rFonts w:ascii="Arial Narrow" w:hAnsi="Arial Narrow"/>
          <w:bCs/>
        </w:rPr>
        <w:t>5</w:t>
      </w:r>
      <w:r>
        <w:rPr>
          <w:rFonts w:ascii="Arial Narrow" w:hAnsi="Arial Narrow"/>
          <w:bCs/>
        </w:rPr>
        <w:t xml:space="preserve"> os</w:t>
      </w:r>
      <w:r w:rsidR="00A7534A">
        <w:rPr>
          <w:rFonts w:ascii="Arial Narrow" w:hAnsi="Arial Narrow"/>
          <w:bCs/>
        </w:rPr>
        <w:t>ób</w:t>
      </w:r>
      <w:r>
        <w:rPr>
          <w:rFonts w:ascii="Arial Narrow" w:hAnsi="Arial Narrow"/>
          <w:bCs/>
        </w:rPr>
        <w:t xml:space="preserve"> (</w:t>
      </w:r>
      <w:r w:rsidR="00A7534A">
        <w:rPr>
          <w:rFonts w:ascii="Arial Narrow" w:hAnsi="Arial Narrow"/>
          <w:bCs/>
        </w:rPr>
        <w:t>5</w:t>
      </w:r>
      <w:r>
        <w:rPr>
          <w:rFonts w:ascii="Arial Narrow" w:hAnsi="Arial Narrow"/>
          <w:bCs/>
        </w:rPr>
        <w:t xml:space="preserve"> mandat</w:t>
      </w:r>
      <w:r w:rsidR="00A7534A">
        <w:rPr>
          <w:rFonts w:ascii="Arial Narrow" w:hAnsi="Arial Narrow"/>
          <w:bCs/>
        </w:rPr>
        <w:t>ów</w:t>
      </w:r>
      <w:r>
        <w:rPr>
          <w:rFonts w:ascii="Arial Narrow" w:hAnsi="Arial Narrow"/>
          <w:bCs/>
        </w:rPr>
        <w:t>).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p w:rsidR="00FD2CB0" w:rsidRPr="00613254" w:rsidRDefault="00FD2CB0" w:rsidP="00FD2CB0">
      <w:pPr>
        <w:jc w:val="both"/>
        <w:rPr>
          <w:rFonts w:ascii="Arial Narrow" w:hAnsi="Arial Narrow"/>
        </w:rPr>
      </w:pPr>
    </w:p>
    <w:p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:rsidR="00F7711B" w:rsidRPr="00F7711B" w:rsidRDefault="00F7711B" w:rsidP="00F7711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bCs/>
        </w:rPr>
      </w:pPr>
      <w:r w:rsidRPr="007017F5">
        <w:rPr>
          <w:rFonts w:ascii="Arial Narrow" w:hAnsi="Arial Narrow"/>
        </w:rPr>
        <w:t xml:space="preserve">Ogłosić </w:t>
      </w:r>
      <w:r>
        <w:rPr>
          <w:rFonts w:ascii="Arial Narrow" w:hAnsi="Arial Narrow"/>
        </w:rPr>
        <w:t xml:space="preserve">kolejne głosowanie </w:t>
      </w:r>
      <w:r>
        <w:rPr>
          <w:rFonts w:ascii="Arial Narrow" w:hAnsi="Arial Narrow"/>
          <w:bCs/>
        </w:rPr>
        <w:t xml:space="preserve">w wyborach do Kolegium Elektorów w okręgu wyborczym </w:t>
      </w:r>
      <w:r>
        <w:rPr>
          <w:rFonts w:ascii="Arial Narrow" w:hAnsi="Arial Narrow"/>
        </w:rPr>
        <w:t>n</w:t>
      </w:r>
      <w:r w:rsidRPr="00FA4EBC">
        <w:rPr>
          <w:rFonts w:ascii="Arial Narrow" w:hAnsi="Arial Narrow"/>
        </w:rPr>
        <w:t xml:space="preserve">auczyciele akademiccy zatrudnieni na Wydziale </w:t>
      </w:r>
      <w:r w:rsidR="00A7534A">
        <w:rPr>
          <w:rFonts w:ascii="Arial Narrow" w:hAnsi="Arial Narrow"/>
        </w:rPr>
        <w:t>Elektrycznym</w:t>
      </w:r>
      <w:r w:rsidRPr="00FA4EBC">
        <w:rPr>
          <w:rFonts w:ascii="Arial Narrow" w:hAnsi="Arial Narrow"/>
        </w:rPr>
        <w:t xml:space="preserve"> na stanowiskach innych niż profesorowie oraz profesorowie uczelni</w:t>
      </w:r>
      <w:r>
        <w:rPr>
          <w:rFonts w:ascii="Arial Narrow" w:hAnsi="Arial Narrow"/>
        </w:rPr>
        <w:t xml:space="preserve"> spośród następujących osób:</w:t>
      </w:r>
    </w:p>
    <w:p w:rsidR="00F7711B" w:rsidRPr="003B1C22" w:rsidRDefault="00A7534A" w:rsidP="00F7711B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bCs/>
        </w:rPr>
      </w:pPr>
      <w:r w:rsidRPr="003B1C22">
        <w:rPr>
          <w:rFonts w:ascii="Arial Narrow" w:hAnsi="Arial Narrow"/>
        </w:rPr>
        <w:t>Krzysztof Dmitruk;</w:t>
      </w:r>
    </w:p>
    <w:p w:rsidR="00A7534A" w:rsidRPr="003B1C22" w:rsidRDefault="00A7534A" w:rsidP="00A7534A">
      <w:pPr>
        <w:pStyle w:val="Akapitzlist"/>
        <w:numPr>
          <w:ilvl w:val="0"/>
          <w:numId w:val="30"/>
        </w:numPr>
        <w:jc w:val="both"/>
        <w:rPr>
          <w:rFonts w:ascii="Arial Narrow" w:hAnsi="Arial Narrow"/>
        </w:rPr>
      </w:pPr>
      <w:r w:rsidRPr="003B1C22">
        <w:rPr>
          <w:rFonts w:ascii="Arial Narrow" w:hAnsi="Arial Narrow"/>
        </w:rPr>
        <w:t xml:space="preserve">Jacek </w:t>
      </w:r>
      <w:proofErr w:type="spellStart"/>
      <w:r w:rsidRPr="003B1C22">
        <w:rPr>
          <w:rFonts w:ascii="Arial Narrow" w:hAnsi="Arial Narrow"/>
        </w:rPr>
        <w:t>Kusznier</w:t>
      </w:r>
      <w:proofErr w:type="spellEnd"/>
      <w:r w:rsidRPr="003B1C22">
        <w:rPr>
          <w:rFonts w:ascii="Arial Narrow" w:hAnsi="Arial Narrow"/>
        </w:rPr>
        <w:t>;</w:t>
      </w:r>
    </w:p>
    <w:p w:rsidR="00F7711B" w:rsidRPr="003B1C22" w:rsidRDefault="00A7534A" w:rsidP="00F7711B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bCs/>
        </w:rPr>
      </w:pPr>
      <w:r w:rsidRPr="003B1C22">
        <w:rPr>
          <w:rFonts w:ascii="Arial Narrow" w:hAnsi="Arial Narrow"/>
        </w:rPr>
        <w:t xml:space="preserve">Roman </w:t>
      </w:r>
      <w:proofErr w:type="spellStart"/>
      <w:r w:rsidRPr="003B1C22">
        <w:rPr>
          <w:rFonts w:ascii="Arial Narrow" w:hAnsi="Arial Narrow"/>
        </w:rPr>
        <w:t>Trochimczuk</w:t>
      </w:r>
      <w:proofErr w:type="spellEnd"/>
      <w:r w:rsidRPr="003B1C22">
        <w:rPr>
          <w:rFonts w:ascii="Arial Narrow" w:hAnsi="Arial Narrow"/>
        </w:rPr>
        <w:t>.</w:t>
      </w:r>
      <w:bookmarkStart w:id="0" w:name="_GoBack"/>
      <w:bookmarkEnd w:id="0"/>
    </w:p>
    <w:p w:rsidR="00F7711B" w:rsidRPr="00F7711B" w:rsidRDefault="00F7711B" w:rsidP="00F7711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Spośród osób, o których mowa w pkt. 1 wybrać można 2 osoby (2 mandaty).</w:t>
      </w:r>
    </w:p>
    <w:p w:rsidR="00F7711B" w:rsidRDefault="00F7711B" w:rsidP="00F7711B">
      <w:pPr>
        <w:pStyle w:val="Default"/>
        <w:jc w:val="center"/>
        <w:rPr>
          <w:rFonts w:ascii="Arial Narrow" w:hAnsi="Arial Narrow"/>
          <w:b/>
          <w:bCs/>
        </w:rPr>
      </w:pPr>
    </w:p>
    <w:p w:rsidR="00F7711B" w:rsidRDefault="00F7711B" w:rsidP="00F7711B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3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754F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754F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754F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754F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754F" w:rsidP="003D754F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095"/>
    <w:multiLevelType w:val="hybridMultilevel"/>
    <w:tmpl w:val="A1E41D9E"/>
    <w:lvl w:ilvl="0" w:tplc="DFD0B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16A56"/>
    <w:multiLevelType w:val="hybridMultilevel"/>
    <w:tmpl w:val="41E8B09C"/>
    <w:lvl w:ilvl="0" w:tplc="574C8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20FFC"/>
    <w:multiLevelType w:val="hybridMultilevel"/>
    <w:tmpl w:val="93A0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753C9"/>
    <w:multiLevelType w:val="hybridMultilevel"/>
    <w:tmpl w:val="93A0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25"/>
  </w:num>
  <w:num w:numId="8">
    <w:abstractNumId w:val="9"/>
  </w:num>
  <w:num w:numId="9">
    <w:abstractNumId w:val="16"/>
  </w:num>
  <w:num w:numId="10">
    <w:abstractNumId w:val="17"/>
  </w:num>
  <w:num w:numId="11">
    <w:abstractNumId w:val="24"/>
  </w:num>
  <w:num w:numId="12">
    <w:abstractNumId w:val="28"/>
  </w:num>
  <w:num w:numId="13">
    <w:abstractNumId w:val="30"/>
  </w:num>
  <w:num w:numId="14">
    <w:abstractNumId w:val="29"/>
  </w:num>
  <w:num w:numId="15">
    <w:abstractNumId w:val="15"/>
  </w:num>
  <w:num w:numId="16">
    <w:abstractNumId w:val="19"/>
  </w:num>
  <w:num w:numId="17">
    <w:abstractNumId w:val="14"/>
  </w:num>
  <w:num w:numId="18">
    <w:abstractNumId w:val="2"/>
  </w:num>
  <w:num w:numId="19">
    <w:abstractNumId w:val="6"/>
  </w:num>
  <w:num w:numId="20">
    <w:abstractNumId w:val="23"/>
  </w:num>
  <w:num w:numId="21">
    <w:abstractNumId w:val="12"/>
  </w:num>
  <w:num w:numId="22">
    <w:abstractNumId w:val="22"/>
  </w:num>
  <w:num w:numId="23">
    <w:abstractNumId w:val="27"/>
  </w:num>
  <w:num w:numId="24">
    <w:abstractNumId w:val="7"/>
  </w:num>
  <w:num w:numId="25">
    <w:abstractNumId w:val="21"/>
  </w:num>
  <w:num w:numId="26">
    <w:abstractNumId w:val="20"/>
  </w:num>
  <w:num w:numId="27">
    <w:abstractNumId w:val="0"/>
  </w:num>
  <w:num w:numId="28">
    <w:abstractNumId w:val="18"/>
  </w:num>
  <w:num w:numId="29">
    <w:abstractNumId w:val="1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16087C"/>
    <w:rsid w:val="00166A4A"/>
    <w:rsid w:val="00175514"/>
    <w:rsid w:val="002330A1"/>
    <w:rsid w:val="00261B91"/>
    <w:rsid w:val="002A4C18"/>
    <w:rsid w:val="00367C2F"/>
    <w:rsid w:val="003B1C22"/>
    <w:rsid w:val="003D754F"/>
    <w:rsid w:val="00466BAC"/>
    <w:rsid w:val="004742E1"/>
    <w:rsid w:val="00516CBC"/>
    <w:rsid w:val="0055757B"/>
    <w:rsid w:val="00605A27"/>
    <w:rsid w:val="006067B8"/>
    <w:rsid w:val="00613254"/>
    <w:rsid w:val="006A6A38"/>
    <w:rsid w:val="006D4252"/>
    <w:rsid w:val="007017F5"/>
    <w:rsid w:val="00704F6F"/>
    <w:rsid w:val="00711DFB"/>
    <w:rsid w:val="00717726"/>
    <w:rsid w:val="00720E7C"/>
    <w:rsid w:val="007B347E"/>
    <w:rsid w:val="007C4D83"/>
    <w:rsid w:val="007E1CD6"/>
    <w:rsid w:val="00871A9A"/>
    <w:rsid w:val="008B704C"/>
    <w:rsid w:val="008C69A0"/>
    <w:rsid w:val="0096413A"/>
    <w:rsid w:val="00970A35"/>
    <w:rsid w:val="009711D2"/>
    <w:rsid w:val="00980A78"/>
    <w:rsid w:val="00A7534A"/>
    <w:rsid w:val="00AE4C33"/>
    <w:rsid w:val="00BA3C39"/>
    <w:rsid w:val="00C94E3D"/>
    <w:rsid w:val="00CA1E26"/>
    <w:rsid w:val="00D27ED1"/>
    <w:rsid w:val="00D35832"/>
    <w:rsid w:val="00E27A09"/>
    <w:rsid w:val="00E47D4A"/>
    <w:rsid w:val="00E857CC"/>
    <w:rsid w:val="00EA3C50"/>
    <w:rsid w:val="00EF63E0"/>
    <w:rsid w:val="00F7711B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4</cp:revision>
  <cp:lastPrinted>2024-03-12T13:39:00Z</cp:lastPrinted>
  <dcterms:created xsi:type="dcterms:W3CDTF">2024-03-12T10:10:00Z</dcterms:created>
  <dcterms:modified xsi:type="dcterms:W3CDTF">2024-03-12T13:39:00Z</dcterms:modified>
</cp:coreProperties>
</file>