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A21B5" w14:textId="77777777" w:rsidR="00DC430B" w:rsidRDefault="00000000">
      <w:proofErr w:type="spellStart"/>
      <w:r>
        <w:t>Wissenschaftliche</w:t>
      </w:r>
      <w:proofErr w:type="spellEnd"/>
      <w:r>
        <w:t xml:space="preserve"> </w:t>
      </w:r>
      <w:proofErr w:type="spellStart"/>
      <w:r>
        <w:t>Brücken</w:t>
      </w:r>
      <w:proofErr w:type="spellEnd"/>
      <w:r>
        <w:t xml:space="preserve"> und </w:t>
      </w:r>
      <w:proofErr w:type="spellStart"/>
      <w:r>
        <w:t>eine</w:t>
      </w:r>
      <w:proofErr w:type="spellEnd"/>
      <w:r>
        <w:t xml:space="preserve"> langjährige Freundschaft. Ein akademischer Forschungstag der deutsch-polnischen Gruppe in Białystok</w:t>
      </w:r>
      <w:r>
        <w:br/>
      </w:r>
      <w:r>
        <w:br/>
        <w:t>Der Besuch der Schülerinnen und Schüler des Elisabeth-Gymnasiums in Halle (Saale) ist bereits zu einer schönen Tradition des Akademischen Lyzeums der Technischen Universität Białystok geworden. Unsere Partnerschaft, die im Jahr 2021 begann, entwickelt sich stetig weiter und bringt nicht nur gemeinsame Forschungsarbeit hervor, sondern vor allem ein tiefes gegenseitiges Verständnis sowie die Integration der jungen Generationen aus Polen und Deutschland. Der heutige Tag wurde zu einem Symbol dafür, wie Wissenschaft Menschen verbinden kann – und zwar ganz konkret, denn das Programm vereinte die Potenziale der beiden größten Hochschulen Białystoks.</w:t>
      </w:r>
      <w:r>
        <w:br/>
      </w:r>
      <w:r>
        <w:br/>
        <w:t>Die gemischte deutsch-polnische Gruppe unter der Leitung von Herrn Artur Kuźmicz erlebte einen intensiven akademischen Forschungstag und tauchte vollständig in die Welt der MINT-Fächer ein.</w:t>
      </w:r>
      <w:r>
        <w:br/>
      </w:r>
      <w:r>
        <w:br/>
        <w:t>Der Tag begann mit anspruchsvoller wissenschaftlicher Arbeit. Die Jugendlichen besuchten die spezialisierten Labore der Fakultät für Bauingenieurwesen der Technischen Universität Białystok. Dort nahmen sie mehrere Stunden lang an fortgeschrittenen chemischen Untersuchungen teil. Dies bot eine hervorragende Gelegenheit zum Austausch von Erfahrungen, zu fachlichen Diskussionen und zur praktischen Überprüfung theoretischer Kenntnisse unter universitären Bedingungen.</w:t>
      </w:r>
      <w:r>
        <w:br/>
      </w:r>
      <w:r>
        <w:br/>
        <w:t>Der nächste Programmpunkt war der Besuch der zweiten Hochschule – der Universität Białystok. Im Universitätsplanetarium sahen die Schülerinnen und Schüler die englischsprachige 3D-Vorführung „Auf den Flügeln der Träume“, die auf faszinierende Weise die Geschichte der Luftfahrt und das menschliche Streben nach der Eroberung des Himmels vermittelte.</w:t>
      </w:r>
      <w:r>
        <w:br/>
      </w:r>
      <w:r>
        <w:br/>
        <w:t>Der Nachmittag stand ganz im Zeichen moderner Technologien. Im Wissenschaftszentrum Epi-Centrum testeten die Jugendlichen interaktive Ausstellungen und Simulationen und vertieften dabei ihre Begeisterung für die Naturwissenschaften. Nach einem Tag voller intellektueller Herausforderungen ging die Gruppe gemeinsam im Restaurant Panteon essen, bevor die wohlverdiente Erholung begann. Ein gemeinsamer Spaziergang durch den Branicki-Park und die Planty-Anlagen bot den idealen Rahmen für ungezwungene Gespräche, die Vertiefung von Freundschaften und den Aufbau von Beziehungen, die auf Respekt und gegenseitigem Verständnis beruhen.</w:t>
      </w:r>
      <w:r>
        <w:br/>
      </w:r>
      <w:r>
        <w:br/>
        <w:t>Diese Partnerschaft beweist, dass gemeinsame Erlebnisse und grenzüberschreitende Bildung den Horizont erweitern. Wir danken unseren Partnern aus Halle für einen weiteren inspirierenden Tag sowie den Wissenschaftlerinnen und Wissenschaftlern für ihre Offenheit und das Wissen, das sie mit uns geteilt haben.</w:t>
      </w:r>
    </w:p>
    <w:sectPr w:rsidR="00DC430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1331637144">
    <w:abstractNumId w:val="8"/>
  </w:num>
  <w:num w:numId="2" w16cid:durableId="1492672252">
    <w:abstractNumId w:val="6"/>
  </w:num>
  <w:num w:numId="3" w16cid:durableId="565989356">
    <w:abstractNumId w:val="5"/>
  </w:num>
  <w:num w:numId="4" w16cid:durableId="851333220">
    <w:abstractNumId w:val="4"/>
  </w:num>
  <w:num w:numId="5" w16cid:durableId="1151630799">
    <w:abstractNumId w:val="7"/>
  </w:num>
  <w:num w:numId="6" w16cid:durableId="594945850">
    <w:abstractNumId w:val="3"/>
  </w:num>
  <w:num w:numId="7" w16cid:durableId="1161966874">
    <w:abstractNumId w:val="2"/>
  </w:num>
  <w:num w:numId="8" w16cid:durableId="742027637">
    <w:abstractNumId w:val="1"/>
  </w:num>
  <w:num w:numId="9" w16cid:durableId="1549994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32F73"/>
    <w:rsid w:val="00AA1D8D"/>
    <w:rsid w:val="00B47730"/>
    <w:rsid w:val="00CA52B0"/>
    <w:rsid w:val="00CB0664"/>
    <w:rsid w:val="00DC430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8FC954"/>
  <w14:defaultImageDpi w14:val="300"/>
  <w15:docId w15:val="{48F3B34C-3BB9-4067-ACFD-0C5DDD7A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Jakub Franczuk</cp:lastModifiedBy>
  <cp:revision>2</cp:revision>
  <dcterms:created xsi:type="dcterms:W3CDTF">2013-12-23T23:15:00Z</dcterms:created>
  <dcterms:modified xsi:type="dcterms:W3CDTF">2026-06-23T20:12:00Z</dcterms:modified>
  <cp:category/>
</cp:coreProperties>
</file>