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B7" w:rsidRDefault="00A35C79" w:rsidP="00A35C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C7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Trzeci dzień międzynarodowej współpracy ALO PB i </w:t>
      </w:r>
      <w:proofErr w:type="spellStart"/>
      <w:r w:rsidRPr="00A35C7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Würzburga</w:t>
      </w:r>
      <w:proofErr w:type="spellEnd"/>
      <w:r w:rsidRPr="00A35C7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: </w:t>
      </w:r>
    </w:p>
    <w:p w:rsidR="00A35C79" w:rsidRPr="00A35C79" w:rsidRDefault="00A35C79" w:rsidP="00A35C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C7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Nauka, integracja i wspólne cele</w:t>
      </w:r>
    </w:p>
    <w:p w:rsidR="00A35C79" w:rsidRPr="00A35C79" w:rsidRDefault="00A35C79" w:rsidP="00A35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Środa, 17 czerwca 2026 r., była kolejnym intensywnym dniem partnerskiej współpracy pomiędzy Akademickim Liceum Ogólnokształcącym Politechniki Białostockiej a młodzieżą z </w:t>
      </w:r>
      <w:proofErr w:type="spellStart"/>
      <w:r w:rsidRPr="00A35C79">
        <w:rPr>
          <w:rFonts w:ascii="Times New Roman" w:eastAsia="Times New Roman" w:hAnsi="Times New Roman" w:cs="Times New Roman"/>
          <w:sz w:val="24"/>
          <w:szCs w:val="24"/>
          <w:lang w:eastAsia="pl-PL"/>
        </w:rPr>
        <w:t>Würzburga</w:t>
      </w:r>
      <w:proofErr w:type="spellEnd"/>
      <w:r w:rsidRPr="00A35C79">
        <w:rPr>
          <w:rFonts w:ascii="Times New Roman" w:eastAsia="Times New Roman" w:hAnsi="Times New Roman" w:cs="Times New Roman"/>
          <w:sz w:val="24"/>
          <w:szCs w:val="24"/>
          <w:lang w:eastAsia="pl-PL"/>
        </w:rPr>
        <w:t>. Trzeci dzień wspólnych działań upłynął pod znakiem zaawansowanych badań laboratoryjnych oraz zacieśniania międzynarodowych więzi.</w:t>
      </w:r>
    </w:p>
    <w:p w:rsidR="00A35C79" w:rsidRPr="00A35C79" w:rsidRDefault="00A35C79" w:rsidP="00A35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79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rozpoczął się o godzinie 9:00 w sali C16 ALO PB, gdzie uczestnicy wzięli udział w teoretycznym wprowadzeniu do zajęć. Zdobyta wiedza szybko znalazła zastosowanie w praktyce – już o 10:00 uczniowie przenieśli się do specjalistycznych laboratoriów Wydziału Budownictwa Politechniki Białostockiej. Pod okiem ekspertów młodzież realizowała wymagające zadania badawcze, wykazując się ogromnym zaangażowaniem i precyzją. Po zakończeniu eksperymentów, w południe, przyszedł czas na podsumowanie i omówienie wyników w murach szkoły.</w:t>
      </w:r>
    </w:p>
    <w:p w:rsidR="00A35C79" w:rsidRPr="00A35C79" w:rsidRDefault="00A35C79" w:rsidP="00A35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79">
        <w:rPr>
          <w:rFonts w:ascii="Times New Roman" w:eastAsia="Times New Roman" w:hAnsi="Times New Roman" w:cs="Times New Roman"/>
          <w:sz w:val="24"/>
          <w:szCs w:val="24"/>
          <w:lang w:eastAsia="pl-PL"/>
        </w:rPr>
        <w:t>Popołudnie i wieczór upłynęły pod znakiem integracji oraz kulturalne</w:t>
      </w:r>
      <w:r w:rsidR="007E14B7">
        <w:rPr>
          <w:rFonts w:ascii="Times New Roman" w:eastAsia="Times New Roman" w:hAnsi="Times New Roman" w:cs="Times New Roman"/>
          <w:sz w:val="24"/>
          <w:szCs w:val="24"/>
          <w:lang w:eastAsia="pl-PL"/>
        </w:rPr>
        <w:t>go odkrywania regionu. O</w:t>
      </w:r>
      <w:bookmarkStart w:id="0" w:name="_GoBack"/>
      <w:bookmarkEnd w:id="0"/>
      <w:r w:rsidRPr="00A35C79">
        <w:rPr>
          <w:rFonts w:ascii="Times New Roman" w:eastAsia="Times New Roman" w:hAnsi="Times New Roman" w:cs="Times New Roman"/>
          <w:sz w:val="24"/>
          <w:szCs w:val="24"/>
          <w:lang w:eastAsia="pl-PL"/>
        </w:rPr>
        <w:t>biad oraz wieczorne zwiedzanie Białegostoku stworzyły idealną przestrzeń do rozmów i odpoczynku po pracy naukowej.</w:t>
      </w:r>
    </w:p>
    <w:p w:rsidR="00A35C79" w:rsidRPr="00A35C79" w:rsidRDefault="00A35C79" w:rsidP="00A35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79">
        <w:rPr>
          <w:rFonts w:ascii="Times New Roman" w:eastAsia="Times New Roman" w:hAnsi="Times New Roman" w:cs="Times New Roman"/>
          <w:sz w:val="24"/>
          <w:szCs w:val="24"/>
          <w:lang w:eastAsia="pl-PL"/>
        </w:rPr>
        <w:t>Ten dzień udowodnił, że kluczem do sukcesu projektu jest efektywna komunikacja, współdziałanie oraz wzajemne porozumienie. Wspólna praca w laboratoriach i dzielenie się doświadczeniami nie tylko przybliżają uczestników do osiągnięcia celów projektowych, ale także budują trwałe, międzynarodowe relacje i piękne wspomnienia.</w:t>
      </w:r>
    </w:p>
    <w:p w:rsidR="00263736" w:rsidRDefault="00263736" w:rsidP="00A35C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263736" w:rsidRDefault="00263736" w:rsidP="00A35C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263736" w:rsidRDefault="00263736" w:rsidP="00A35C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263736" w:rsidRDefault="00263736" w:rsidP="00A35C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263736" w:rsidRDefault="00263736" w:rsidP="00A35C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263736" w:rsidRDefault="00263736" w:rsidP="00A35C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263736" w:rsidRDefault="00263736" w:rsidP="00A35C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263736" w:rsidRDefault="00263736" w:rsidP="00A35C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263736" w:rsidRDefault="00263736" w:rsidP="00A35C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sectPr w:rsidR="00263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44BE9"/>
    <w:multiLevelType w:val="multilevel"/>
    <w:tmpl w:val="B9D6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40"/>
    <w:rsid w:val="00043F14"/>
    <w:rsid w:val="001A6289"/>
    <w:rsid w:val="00227F7D"/>
    <w:rsid w:val="00263736"/>
    <w:rsid w:val="00282959"/>
    <w:rsid w:val="007E14B7"/>
    <w:rsid w:val="008F78FF"/>
    <w:rsid w:val="00A35C79"/>
    <w:rsid w:val="00AB7F56"/>
    <w:rsid w:val="00BD1E40"/>
    <w:rsid w:val="00F0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35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35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5C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35C7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35C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35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35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5C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35C7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35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2026-06-17T16:47:00Z</dcterms:created>
  <dcterms:modified xsi:type="dcterms:W3CDTF">2026-06-17T16:47:00Z</dcterms:modified>
</cp:coreProperties>
</file>