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Program mógłby wyglądać następująco [wszystko w języku angielskim]: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8:00-9:00 – wizyta w Urzędzie Marszałkowskim Województwa Podlaskiego – spotkanie z marszałkiem [szefem samorządu regionalnego], informacje o regionie itp., film w języku angielskim o regionie [kultura, języki, różnorodność, gospodarka itp.]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https://de.wikipedia.org/wiki/Podlachien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9:15 -12:40  – wizyta w Politechnice: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https://pb.edu.pl/en/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https://pb.edu.pl/liceum-ogolnoksztalcace/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 xml:space="preserve">9:15 – 9:45 - ALO PB [moja szkoła średnia – część Politechniki]  -  krótkie spotkanie z dyrekcją szkoły i uczniami, quiz dla gości i polskich uczniów 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[dla relaksu]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9:45 -12:40 - Wydział Mechaniczny Politechniki Berlińskiej:  https://box.biaman.pl/f/91370374b3c54f138c96/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Pokażą wam laboratoria, a następnie podzielą grupę na 4 podgrupy, po 15 osób, i pokażą różne rzeczy: np. mikroskopy elektroniczne [ekstremalne powiększenie], wirtualne spawanie – każdy może spróbować spawania na komputerze, badanie materiałów itp.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Ponadto  pokażą prace swoich studentów, np. roboty, samochody wyścigowe.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 xml:space="preserve">13:00-14:00 – Lunch w greckiej restauracji przy Akademii Medycznej, a następnie przejazd do </w:t>
      </w:r>
      <w:proofErr w:type="spellStart"/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Supraśla</w:t>
      </w:r>
      <w:proofErr w:type="spellEnd"/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 xml:space="preserve"> 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  14.30-15.30: - Muzeum Papieru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https://de.wikipedia.org/wiki/Supra%C5%9Bl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https://www.google.com/search?client=firefox-b-e&amp;q=Muzeum+Papieru+Supra%C5%9Bl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https://www.muzeumdruku.pl/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Krótki spacer po mieście, a następnie wyjazd do Tykocina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 xml:space="preserve">16:30 – 17:00 - Zwiedzanie synagogi w Tykocinie, 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https://de.wikipedia.org/wiki/Gro%C3%9Fe_Synagoge_(Tykocin)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https://muzeumpodlaskie.pl/oddzialy/muzeum-w-tykocinie/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https://bialystoksubiektywnie.com/blog/2019/04/12/synagoga-w-tykocinie-historia-zwiedzanie-przewodnik-po-wnetrzach/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 xml:space="preserve">następnie spacer po mieście 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https://de.wikipedia.org/wiki/Tykocin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i na koniec około godziny 18:00 wyjazd do Warszawy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 xml:space="preserve"> 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Byłoby to prawdopodobnie dość intensywne, ale wykonalne. Co o tym sądzisz?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>Pozdrawiam, Artur</w:t>
      </w:r>
    </w:p>
    <w:p w:rsidR="00667D4A" w:rsidRPr="00667D4A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667D4A" w:rsidRPr="009513E3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9513E3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 xml:space="preserve"> </w:t>
      </w:r>
    </w:p>
    <w:p w:rsidR="00667D4A" w:rsidRPr="009513E3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667D4A" w:rsidRPr="009513E3" w:rsidRDefault="00667D4A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0B612D" w:rsidRPr="00667D4A" w:rsidRDefault="009513E3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</w:t>
      </w:r>
      <w:bookmarkStart w:id="0" w:name="_GoBack"/>
      <w:bookmarkEnd w:id="0"/>
    </w:p>
    <w:p w:rsidR="003166F3" w:rsidRPr="00667D4A" w:rsidRDefault="003166F3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</w:p>
    <w:p w:rsidR="003166F3" w:rsidRPr="00667D4A" w:rsidRDefault="003166F3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lightGray"/>
          <w:lang w:val="de-DE" w:eastAsia="pl-PL"/>
        </w:rPr>
        <w:t>Das Programm könnte so aussehen</w:t>
      </w:r>
      <w:r w:rsidR="001349D5" w:rsidRPr="00667D4A">
        <w:rPr>
          <w:rFonts w:ascii="Calibri" w:eastAsia="Times New Roman" w:hAnsi="Calibri" w:cs="Times New Roman"/>
          <w:color w:val="000000"/>
          <w:sz w:val="16"/>
          <w:szCs w:val="16"/>
          <w:highlight w:val="lightGray"/>
          <w:lang w:val="de-DE" w:eastAsia="pl-PL"/>
        </w:rPr>
        <w:t xml:space="preserve"> [alles auf Englisch]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lightGray"/>
          <w:lang w:val="de-DE" w:eastAsia="pl-PL"/>
        </w:rPr>
        <w:t>:</w:t>
      </w:r>
    </w:p>
    <w:p w:rsidR="002B1B46" w:rsidRPr="00667D4A" w:rsidRDefault="002B1B46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</w:p>
    <w:p w:rsidR="003166F3" w:rsidRPr="00667D4A" w:rsidRDefault="003166F3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8:00-9:00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– Besuch im 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cyan"/>
          <w:lang w:val="de-DE" w:eastAsia="pl-PL"/>
        </w:rPr>
        <w:t xml:space="preserve">Marschallamt der Woiwodschaft </w:t>
      </w:r>
      <w:proofErr w:type="spellStart"/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cyan"/>
          <w:lang w:val="de-DE" w:eastAsia="pl-PL"/>
        </w:rPr>
        <w:t>Podlasie</w:t>
      </w:r>
      <w:proofErr w:type="spellEnd"/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– Treffen mit dem Marschall [Chef der Selbstverwaltung der Region], Informationen über die Region usw., ein Film auf Englisch über die Region [Kultur, Sprachen, Vielfalt, Wirtschaft usw.]</w:t>
      </w:r>
    </w:p>
    <w:p w:rsidR="001349D5" w:rsidRPr="00667D4A" w:rsidRDefault="00DC7A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hyperlink r:id="rId5" w:history="1">
        <w:r w:rsidR="00A4745C" w:rsidRPr="00667D4A">
          <w:rPr>
            <w:rStyle w:val="Hipercze"/>
            <w:rFonts w:ascii="Calibri" w:eastAsia="Times New Roman" w:hAnsi="Calibri" w:cs="Times New Roman"/>
            <w:sz w:val="16"/>
            <w:szCs w:val="16"/>
            <w:lang w:val="de-DE" w:eastAsia="pl-PL"/>
          </w:rPr>
          <w:t>https://de.wikipedia.org/wiki/Podlachien</w:t>
        </w:r>
      </w:hyperlink>
    </w:p>
    <w:p w:rsidR="00A4745C" w:rsidRPr="00667D4A" w:rsidRDefault="00A474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</w:p>
    <w:p w:rsidR="001349D5" w:rsidRPr="00667D4A" w:rsidRDefault="003166F3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9:</w:t>
      </w:r>
      <w:r w:rsidR="00671AD0"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15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 xml:space="preserve"> -12:</w:t>
      </w:r>
      <w:r w:rsidR="00671AD0"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4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0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 </w:t>
      </w:r>
      <w:r w:rsidR="001349D5"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- 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Besuch an der 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cyan"/>
          <w:lang w:val="de-DE" w:eastAsia="pl-PL"/>
        </w:rPr>
        <w:t>Technischen Hochschule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:</w:t>
      </w:r>
    </w:p>
    <w:p w:rsidR="00A4745C" w:rsidRPr="00667D4A" w:rsidRDefault="00DC7A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hyperlink r:id="rId6" w:history="1">
        <w:r w:rsidR="00A4745C" w:rsidRPr="00667D4A">
          <w:rPr>
            <w:rStyle w:val="Hipercze"/>
            <w:rFonts w:ascii="Calibri" w:eastAsia="Times New Roman" w:hAnsi="Calibri" w:cs="Times New Roman"/>
            <w:sz w:val="16"/>
            <w:szCs w:val="16"/>
            <w:lang w:val="de-DE" w:eastAsia="pl-PL"/>
          </w:rPr>
          <w:t>https://pb.edu.pl/en/</w:t>
        </w:r>
      </w:hyperlink>
    </w:p>
    <w:p w:rsidR="00A4745C" w:rsidRPr="00667D4A" w:rsidRDefault="00DC7A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hyperlink r:id="rId7" w:history="1">
        <w:r w:rsidR="00A4745C" w:rsidRPr="00667D4A">
          <w:rPr>
            <w:rStyle w:val="Hipercze"/>
            <w:rFonts w:ascii="Calibri" w:eastAsia="Times New Roman" w:hAnsi="Calibri" w:cs="Times New Roman"/>
            <w:sz w:val="16"/>
            <w:szCs w:val="16"/>
            <w:lang w:val="de-DE" w:eastAsia="pl-PL"/>
          </w:rPr>
          <w:t>https://pb.edu.pl/liceum-ogolnoksztalcace/</w:t>
        </w:r>
      </w:hyperlink>
    </w:p>
    <w:p w:rsidR="00A4745C" w:rsidRPr="00667D4A" w:rsidRDefault="00A474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</w:p>
    <w:p w:rsidR="00A4745C" w:rsidRPr="00667D4A" w:rsidRDefault="001349D5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9:</w:t>
      </w:r>
      <w:r w:rsidR="00671AD0"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15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 xml:space="preserve"> – 9:</w:t>
      </w:r>
      <w:r w:rsidR="00671AD0"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45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- 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cyan"/>
          <w:lang w:val="de-DE" w:eastAsia="pl-PL"/>
        </w:rPr>
        <w:t>ALO PB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[meine Oberschule – Teil der Technischen Universität]  -  kurzer Treffen mit der Schulleitung und Schülern, Quiz für die Besucher und polnische Schüler </w:t>
      </w:r>
    </w:p>
    <w:p w:rsidR="001349D5" w:rsidRPr="00667D4A" w:rsidRDefault="001349D5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[als Entspannung]</w:t>
      </w:r>
    </w:p>
    <w:p w:rsidR="00A4745C" w:rsidRPr="00667D4A" w:rsidRDefault="00A474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</w:p>
    <w:p w:rsidR="003166F3" w:rsidRPr="00667D4A" w:rsidRDefault="00A474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9:</w:t>
      </w:r>
      <w:r w:rsidR="00671AD0"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45 -12:4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0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- </w:t>
      </w:r>
      <w:r w:rsidR="003166F3" w:rsidRPr="00667D4A">
        <w:rPr>
          <w:rFonts w:ascii="Calibri" w:eastAsia="Times New Roman" w:hAnsi="Calibri" w:cs="Times New Roman"/>
          <w:color w:val="000000"/>
          <w:sz w:val="16"/>
          <w:szCs w:val="16"/>
          <w:highlight w:val="cyan"/>
          <w:lang w:val="de-DE" w:eastAsia="pl-PL"/>
        </w:rPr>
        <w:t>Mechanische Fakultät</w:t>
      </w:r>
      <w:r w:rsidR="003166F3"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der TUB:  </w:t>
      </w:r>
      <w:hyperlink r:id="rId8" w:history="1">
        <w:r w:rsidR="003166F3" w:rsidRPr="00667D4A">
          <w:rPr>
            <w:rStyle w:val="Hipercze"/>
            <w:rFonts w:ascii="Calibri" w:eastAsia="Times New Roman" w:hAnsi="Calibri" w:cs="Times New Roman"/>
            <w:sz w:val="16"/>
            <w:szCs w:val="16"/>
            <w:lang w:val="de-DE" w:eastAsia="pl-PL"/>
          </w:rPr>
          <w:t>https://box.biaman.pl/f/91370374b3c54f138c96/</w:t>
        </w:r>
      </w:hyperlink>
    </w:p>
    <w:p w:rsidR="00A4745C" w:rsidRPr="00667D4A" w:rsidRDefault="00A474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</w:p>
    <w:p w:rsidR="003166F3" w:rsidRPr="00667D4A" w:rsidRDefault="003166F3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Sie würden Euch Labore zeigen und dann die Gruppe in 4 Untergruppen aufteilen, jeweils 15 Personen und verschiedene Sachen zeigen: Z.B. elektronische Mikroskope [extreme Vergrößerung], virtuelles Schweißen – jeder kann Probescheißen am Computer, </w:t>
      </w:r>
      <w:r w:rsidR="001349D5"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Untersuchung der Materialien usw.</w:t>
      </w:r>
    </w:p>
    <w:p w:rsidR="001349D5" w:rsidRPr="00667D4A" w:rsidRDefault="001349D5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Darüber hinaus  zeigen sie Arbeiten von ihren Studenten, z.B. Roboter, Rennautos.</w:t>
      </w:r>
    </w:p>
    <w:p w:rsidR="00A4745C" w:rsidRPr="00667D4A" w:rsidRDefault="00A474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</w:p>
    <w:p w:rsidR="00A4745C" w:rsidRPr="00667D4A" w:rsidRDefault="001349D5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13:00-14:00</w:t>
      </w:r>
      <w:r w:rsidR="00A4745C"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-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Mittagessen in einem 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cyan"/>
          <w:lang w:val="de-DE" w:eastAsia="pl-PL"/>
        </w:rPr>
        <w:t>griechischen Restaurant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an der Medizinischen Hochschule und  dann Transfer nach </w:t>
      </w:r>
      <w:proofErr w:type="spellStart"/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Supraśl</w:t>
      </w:r>
      <w:proofErr w:type="spellEnd"/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sym w:font="Wingdings" w:char="F0E0"/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 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14.30 -15.30: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</w:t>
      </w:r>
      <w:r w:rsidR="00671AD0"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- </w:t>
      </w:r>
      <w:r w:rsidR="00671AD0" w:rsidRPr="00667D4A">
        <w:rPr>
          <w:rFonts w:ascii="Calibri" w:eastAsia="Times New Roman" w:hAnsi="Calibri" w:cs="Times New Roman"/>
          <w:color w:val="000000"/>
          <w:sz w:val="16"/>
          <w:szCs w:val="16"/>
          <w:highlight w:val="cyan"/>
          <w:lang w:val="de-DE" w:eastAsia="pl-PL"/>
        </w:rPr>
        <w:t>Papiermuseum</w:t>
      </w:r>
    </w:p>
    <w:p w:rsidR="00A4745C" w:rsidRPr="00667D4A" w:rsidRDefault="00A474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</w:p>
    <w:p w:rsidR="00A4745C" w:rsidRPr="00667D4A" w:rsidRDefault="00DC7A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hyperlink r:id="rId9" w:history="1">
        <w:r w:rsidR="00A4745C" w:rsidRPr="00667D4A">
          <w:rPr>
            <w:rStyle w:val="Hipercze"/>
            <w:rFonts w:ascii="Calibri" w:eastAsia="Times New Roman" w:hAnsi="Calibri" w:cs="Times New Roman"/>
            <w:sz w:val="16"/>
            <w:szCs w:val="16"/>
            <w:lang w:val="de-DE" w:eastAsia="pl-PL"/>
          </w:rPr>
          <w:t>https://de.wikipedia.org/wiki/Supra%C5%9Bl</w:t>
        </w:r>
      </w:hyperlink>
    </w:p>
    <w:p w:rsidR="001349D5" w:rsidRPr="00667D4A" w:rsidRDefault="00DC7A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hyperlink r:id="rId10" w:history="1">
        <w:r w:rsidR="001349D5" w:rsidRPr="00667D4A">
          <w:rPr>
            <w:rStyle w:val="Hipercze"/>
            <w:rFonts w:ascii="Calibri" w:eastAsia="Times New Roman" w:hAnsi="Calibri" w:cs="Times New Roman"/>
            <w:sz w:val="16"/>
            <w:szCs w:val="16"/>
            <w:lang w:val="de-DE" w:eastAsia="pl-PL"/>
          </w:rPr>
          <w:t>https://www.google.com/search?client=firefox-b-e&amp;q=Muzeum+Papieru+Supra%C5%9Bl</w:t>
        </w:r>
      </w:hyperlink>
    </w:p>
    <w:p w:rsidR="001349D5" w:rsidRPr="00667D4A" w:rsidRDefault="00DC7A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hyperlink r:id="rId11" w:history="1">
        <w:r w:rsidR="001349D5" w:rsidRPr="00667D4A">
          <w:rPr>
            <w:rStyle w:val="Hipercze"/>
            <w:rFonts w:ascii="Calibri" w:eastAsia="Times New Roman" w:hAnsi="Calibri" w:cs="Times New Roman"/>
            <w:sz w:val="16"/>
            <w:szCs w:val="16"/>
            <w:lang w:val="de-DE" w:eastAsia="pl-PL"/>
          </w:rPr>
          <w:t>https://www.muzeumdruku.pl/</w:t>
        </w:r>
      </w:hyperlink>
    </w:p>
    <w:p w:rsidR="001349D5" w:rsidRPr="00667D4A" w:rsidRDefault="001349D5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</w:p>
    <w:p w:rsidR="001349D5" w:rsidRPr="00667D4A" w:rsidRDefault="001349D5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Kurzer Rundgang durch die Stadt und dann Abfahrt nach </w:t>
      </w:r>
      <w:proofErr w:type="spellStart"/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Tykocin</w:t>
      </w:r>
      <w:proofErr w:type="spellEnd"/>
    </w:p>
    <w:p w:rsidR="00D322F3" w:rsidRPr="00667D4A" w:rsidRDefault="00D322F3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</w:p>
    <w:p w:rsidR="00A4745C" w:rsidRPr="00667D4A" w:rsidRDefault="001349D5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16:</w:t>
      </w:r>
      <w:r w:rsidR="00D322F3"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3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0 – 17:</w:t>
      </w:r>
      <w:r w:rsidR="000C1F70"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0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0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</w:t>
      </w:r>
      <w:r w:rsidR="00D322F3"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- 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Besuch von der 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highlight w:val="cyan"/>
          <w:lang w:val="de-DE" w:eastAsia="pl-PL"/>
        </w:rPr>
        <w:t>Synagoge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in </w:t>
      </w:r>
      <w:proofErr w:type="spellStart"/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Tykocin</w:t>
      </w:r>
      <w:proofErr w:type="spellEnd"/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, </w:t>
      </w:r>
    </w:p>
    <w:p w:rsidR="00D322F3" w:rsidRPr="00667D4A" w:rsidRDefault="00DC7A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hyperlink r:id="rId12" w:history="1">
        <w:r w:rsidR="00D322F3" w:rsidRPr="00667D4A">
          <w:rPr>
            <w:rStyle w:val="Hipercze"/>
            <w:rFonts w:ascii="Calibri" w:eastAsia="Times New Roman" w:hAnsi="Calibri" w:cs="Times New Roman"/>
            <w:sz w:val="16"/>
            <w:szCs w:val="16"/>
            <w:lang w:val="de-DE" w:eastAsia="pl-PL"/>
          </w:rPr>
          <w:t>https://de.wikipedia.org/wiki/Gro%C3%9Fe_Synagoge_(Tykocin)</w:t>
        </w:r>
      </w:hyperlink>
    </w:p>
    <w:p w:rsidR="00A4745C" w:rsidRPr="00667D4A" w:rsidRDefault="00DC7A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hyperlink r:id="rId13" w:history="1">
        <w:r w:rsidR="00A4745C" w:rsidRPr="00667D4A">
          <w:rPr>
            <w:rStyle w:val="Hipercze"/>
            <w:rFonts w:ascii="Calibri" w:eastAsia="Times New Roman" w:hAnsi="Calibri" w:cs="Times New Roman"/>
            <w:sz w:val="16"/>
            <w:szCs w:val="16"/>
            <w:lang w:val="de-DE" w:eastAsia="pl-PL"/>
          </w:rPr>
          <w:t>https://muzeumpodlaskie.pl/oddzialy/muzeum-w-tykocinie/</w:t>
        </w:r>
      </w:hyperlink>
    </w:p>
    <w:p w:rsidR="00A4745C" w:rsidRPr="00667D4A" w:rsidRDefault="00DC7A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hyperlink r:id="rId14" w:history="1">
        <w:r w:rsidR="00A4745C" w:rsidRPr="00667D4A">
          <w:rPr>
            <w:rStyle w:val="Hipercze"/>
            <w:rFonts w:ascii="Calibri" w:eastAsia="Times New Roman" w:hAnsi="Calibri" w:cs="Times New Roman"/>
            <w:sz w:val="16"/>
            <w:szCs w:val="16"/>
            <w:lang w:val="de-DE" w:eastAsia="pl-PL"/>
          </w:rPr>
          <w:t>https://bialystoksubiektywnie.com/blog/2019/04/12/synagoga-w-tykocinie-historia-zwiedzanie-przewodnik-po-wnetrzach/</w:t>
        </w:r>
      </w:hyperlink>
    </w:p>
    <w:p w:rsidR="00A4745C" w:rsidRPr="00667D4A" w:rsidRDefault="001349D5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dann Rundgang durch die Stadt </w:t>
      </w:r>
    </w:p>
    <w:p w:rsidR="00A4745C" w:rsidRPr="00667D4A" w:rsidRDefault="00DC7A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hyperlink r:id="rId15" w:history="1">
        <w:r w:rsidR="00A4745C" w:rsidRPr="00667D4A">
          <w:rPr>
            <w:rStyle w:val="Hipercze"/>
            <w:rFonts w:ascii="Calibri" w:eastAsia="Times New Roman" w:hAnsi="Calibri" w:cs="Times New Roman"/>
            <w:sz w:val="16"/>
            <w:szCs w:val="16"/>
            <w:lang w:val="de-DE" w:eastAsia="pl-PL"/>
          </w:rPr>
          <w:t>https://de.wikipedia.org/wiki/Tykocin</w:t>
        </w:r>
      </w:hyperlink>
    </w:p>
    <w:p w:rsidR="001349D5" w:rsidRPr="00667D4A" w:rsidRDefault="001349D5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und abschlie</w:t>
      </w:r>
      <w:r w:rsidR="00A4745C"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ß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end </w:t>
      </w:r>
      <w:r w:rsidR="000C1F70"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gegen </w:t>
      </w:r>
      <w:r w:rsidR="000C1F70" w:rsidRPr="00667D4A">
        <w:rPr>
          <w:rFonts w:ascii="Calibri" w:eastAsia="Times New Roman" w:hAnsi="Calibri" w:cs="Times New Roman"/>
          <w:color w:val="000000"/>
          <w:sz w:val="16"/>
          <w:szCs w:val="16"/>
          <w:highlight w:val="green"/>
          <w:lang w:val="de-DE" w:eastAsia="pl-PL"/>
        </w:rPr>
        <w:t>18:00</w:t>
      </w:r>
      <w:r w:rsidR="000C1F70"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Uhr </w:t>
      </w: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Abfahrt nach Warschau</w:t>
      </w:r>
    </w:p>
    <w:p w:rsidR="00A4745C" w:rsidRPr="00667D4A" w:rsidRDefault="00A474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 xml:space="preserve"> </w:t>
      </w:r>
    </w:p>
    <w:p w:rsidR="00A4745C" w:rsidRPr="00667D4A" w:rsidRDefault="00A474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Das wäre wahrscheinlich ziemlich intensiv, aber machbar. Wie siehst Du das aus?</w:t>
      </w:r>
    </w:p>
    <w:p w:rsidR="00A4745C" w:rsidRPr="00667D4A" w:rsidRDefault="00A4745C" w:rsidP="00667D4A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</w:pPr>
      <w:r w:rsidRPr="00667D4A">
        <w:rPr>
          <w:rFonts w:ascii="Calibri" w:eastAsia="Times New Roman" w:hAnsi="Calibri" w:cs="Times New Roman"/>
          <w:color w:val="000000"/>
          <w:sz w:val="16"/>
          <w:szCs w:val="16"/>
          <w:lang w:val="de-DE" w:eastAsia="pl-PL"/>
        </w:rPr>
        <w:t>LG Artur</w:t>
      </w:r>
    </w:p>
    <w:p w:rsidR="00A4745C" w:rsidRPr="00667D4A" w:rsidRDefault="00A4745C" w:rsidP="00667D4A">
      <w:pPr>
        <w:spacing w:after="0" w:line="240" w:lineRule="auto"/>
        <w:rPr>
          <w:sz w:val="16"/>
          <w:szCs w:val="16"/>
          <w:lang w:val="de-DE"/>
        </w:rPr>
      </w:pPr>
    </w:p>
    <w:p w:rsidR="00667D4A" w:rsidRPr="00667D4A" w:rsidRDefault="00667D4A" w:rsidP="00667D4A">
      <w:pPr>
        <w:spacing w:after="0" w:line="240" w:lineRule="auto"/>
        <w:rPr>
          <w:sz w:val="16"/>
          <w:szCs w:val="16"/>
          <w:lang w:val="de-DE"/>
        </w:rPr>
      </w:pPr>
    </w:p>
    <w:p w:rsidR="00667D4A" w:rsidRPr="00667D4A" w:rsidRDefault="00667D4A">
      <w:pPr>
        <w:spacing w:after="0" w:line="240" w:lineRule="auto"/>
        <w:rPr>
          <w:sz w:val="16"/>
          <w:szCs w:val="16"/>
          <w:lang w:val="de-DE"/>
        </w:rPr>
      </w:pPr>
    </w:p>
    <w:sectPr w:rsidR="00667D4A" w:rsidRPr="0066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F1"/>
    <w:rsid w:val="000B612D"/>
    <w:rsid w:val="000C1F70"/>
    <w:rsid w:val="001349D5"/>
    <w:rsid w:val="002B1B46"/>
    <w:rsid w:val="002C6B9C"/>
    <w:rsid w:val="003166F3"/>
    <w:rsid w:val="00453DF1"/>
    <w:rsid w:val="004542EB"/>
    <w:rsid w:val="004920C5"/>
    <w:rsid w:val="005D722C"/>
    <w:rsid w:val="005F682D"/>
    <w:rsid w:val="00667D4A"/>
    <w:rsid w:val="00671AD0"/>
    <w:rsid w:val="006F7C56"/>
    <w:rsid w:val="009513E3"/>
    <w:rsid w:val="009E5569"/>
    <w:rsid w:val="00A4745C"/>
    <w:rsid w:val="00AF4F33"/>
    <w:rsid w:val="00D322F3"/>
    <w:rsid w:val="00D7163E"/>
    <w:rsid w:val="00DC7A5C"/>
    <w:rsid w:val="00E32265"/>
    <w:rsid w:val="00EB2C19"/>
    <w:rsid w:val="00F4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42607dccelementtoproof">
    <w:name w:val="gwp42607dcc_elementtoproof"/>
    <w:basedOn w:val="Normalny"/>
    <w:rsid w:val="00F4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166F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42607dccelementtoproof">
    <w:name w:val="gwp42607dcc_elementtoproof"/>
    <w:basedOn w:val="Normalny"/>
    <w:rsid w:val="00F4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166F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x.biaman.pl/f/91370374b3c54f138c96/" TargetMode="External"/><Relationship Id="rId13" Type="http://schemas.openxmlformats.org/officeDocument/2006/relationships/hyperlink" Target="https://muzeumpodlaskie.pl/oddzialy/muzeum-w-tykoci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b.edu.pl/liceum-ogolnoksztalcace/" TargetMode="External"/><Relationship Id="rId12" Type="http://schemas.openxmlformats.org/officeDocument/2006/relationships/hyperlink" Target="https://de.wikipedia.org/wiki/Gro%C3%9Fe_Synagoge_(Tykocin)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b.edu.pl/en/" TargetMode="External"/><Relationship Id="rId11" Type="http://schemas.openxmlformats.org/officeDocument/2006/relationships/hyperlink" Target="https://www.muzeumdruku.pl/" TargetMode="External"/><Relationship Id="rId5" Type="http://schemas.openxmlformats.org/officeDocument/2006/relationships/hyperlink" Target="https://de.wikipedia.org/wiki/Podlachien" TargetMode="External"/><Relationship Id="rId15" Type="http://schemas.openxmlformats.org/officeDocument/2006/relationships/hyperlink" Target="https://de.wikipedia.org/wiki/Tykocin" TargetMode="External"/><Relationship Id="rId10" Type="http://schemas.openxmlformats.org/officeDocument/2006/relationships/hyperlink" Target="https://www.google.com/search?client=firefox-b-e&amp;q=Muzeum+Papieru+Supra%C5%9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Supra%C5%9Bl" TargetMode="External"/><Relationship Id="rId14" Type="http://schemas.openxmlformats.org/officeDocument/2006/relationships/hyperlink" Target="https://bialystoksubiektywnie.com/blog/2019/04/12/synagoga-w-tykocinie-historia-zwiedzanie-przewodnik-po-wnetrza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2025-11-23T07:30:00Z</cp:lastPrinted>
  <dcterms:created xsi:type="dcterms:W3CDTF">2026-03-22T12:45:00Z</dcterms:created>
  <dcterms:modified xsi:type="dcterms:W3CDTF">2026-03-22T12:45:00Z</dcterms:modified>
</cp:coreProperties>
</file>