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AB08" w14:textId="3B79035D" w:rsidR="0020754C" w:rsidRDefault="0020754C" w:rsidP="00E43CE7">
      <w:pPr>
        <w:pStyle w:val="Akapitzlist"/>
        <w:spacing w:before="120" w:after="0" w:line="276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E43CE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Regulamin usprawiedliwień</w:t>
      </w:r>
      <w:r w:rsidR="00E43CE7" w:rsidRPr="00E43CE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w Akademickim Liceum Ogólnokształcącym Politechniki Białostockiej – rok szkolny 2025/2026</w:t>
      </w:r>
    </w:p>
    <w:p w14:paraId="0CF207CA" w14:textId="77777777" w:rsidR="00E43CE7" w:rsidRPr="00E43CE7" w:rsidRDefault="00E43CE7" w:rsidP="00E43CE7">
      <w:pPr>
        <w:pStyle w:val="Akapitzlist"/>
        <w:spacing w:before="120" w:after="0" w:line="276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C610993" w14:textId="785E6D89" w:rsidR="0020754C" w:rsidRPr="002E788B" w:rsidRDefault="0020754C" w:rsidP="0020754C">
      <w:pPr>
        <w:pStyle w:val="Akapitzlist"/>
        <w:numPr>
          <w:ilvl w:val="1"/>
          <w:numId w:val="1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mają obowiązek systematycznego i punktualnego uczęszczania na zajęcia lekcyjne.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Opuszczone</w:t>
      </w: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godziny oraz spóźnienia będą miały wpływ na ocenę z zachowania.</w:t>
      </w:r>
    </w:p>
    <w:p w14:paraId="31B94B08" w14:textId="77777777" w:rsidR="0020754C" w:rsidRPr="002E788B" w:rsidRDefault="0020754C" w:rsidP="0020754C">
      <w:pPr>
        <w:pStyle w:val="Akapitzlist"/>
        <w:numPr>
          <w:ilvl w:val="1"/>
          <w:numId w:val="1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Usprawiedliwienia, w formie określonej przez niniejszy regulamin, wymaga każda nieobecność ucznia na każdej godzinie zajęć lekcyjnych.</w:t>
      </w:r>
    </w:p>
    <w:p w14:paraId="2C804AD9" w14:textId="77777777" w:rsidR="0020754C" w:rsidRPr="002E788B" w:rsidRDefault="0020754C" w:rsidP="0020754C">
      <w:pPr>
        <w:pStyle w:val="Akapitzlist"/>
        <w:numPr>
          <w:ilvl w:val="1"/>
          <w:numId w:val="1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odnotowuje się w dzienniku elektronicznym w sytuacji, gdy ucznia nie ma na całych zajęciach lub gdy uczeń spóźnił się ponad 15 minut. Do 15 minut odnotowuje się spóźnienie.</w:t>
      </w:r>
    </w:p>
    <w:p w14:paraId="50C4319C" w14:textId="77777777" w:rsidR="0020754C" w:rsidRPr="00E43CE7" w:rsidRDefault="0020754C" w:rsidP="0020754C">
      <w:pPr>
        <w:pStyle w:val="Akapitzlist"/>
        <w:numPr>
          <w:ilvl w:val="1"/>
          <w:numId w:val="1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CE7">
        <w:rPr>
          <w:rFonts w:ascii="Times New Roman" w:eastAsia="Times New Roman" w:hAnsi="Times New Roman" w:cs="Times New Roman"/>
          <w:sz w:val="24"/>
          <w:szCs w:val="24"/>
          <w:lang w:eastAsia="pl-PL"/>
        </w:rPr>
        <w:t>Jedyną formą usprawiedliwienia nieobecności jest przesyłanie ich poprzez moduł</w:t>
      </w:r>
      <w:r w:rsidRPr="00E43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e-usprawiedliwienia w dzienniku elektronicznym </w:t>
      </w:r>
      <w:proofErr w:type="spellStart"/>
      <w:r w:rsidRPr="00E43CE7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</w:t>
      </w:r>
      <w:proofErr w:type="spellEnd"/>
      <w:r w:rsidRPr="00E43C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B01227" w14:textId="6FCB3C66" w:rsidR="0020754C" w:rsidRPr="002E788B" w:rsidRDefault="0020754C" w:rsidP="0020754C">
      <w:pPr>
        <w:pStyle w:val="Akapitzlist"/>
        <w:numPr>
          <w:ilvl w:val="1"/>
          <w:numId w:val="1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Rodzice/opiekunowie prawni są zobowiązani do usprawiedliwienia nieobecności ucznia do 1</w:t>
      </w:r>
      <w:r w:rsidR="00E43CE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następnego miesiąca (np.: nieobecności z września mogą być usprawiedliwione najpóźniej do 14 października). Po tym czasie możliwość usprawiedliwienia zostanie zablokowana w dzienniku elektronicznym, a godziny będą odnotowane jako nieusprawiedliwione.</w:t>
      </w:r>
    </w:p>
    <w:p w14:paraId="2AB52BE6" w14:textId="77777777" w:rsidR="0020754C" w:rsidRPr="002E788B" w:rsidRDefault="0020754C" w:rsidP="0020754C">
      <w:pPr>
        <w:pStyle w:val="Akapitzlist"/>
        <w:numPr>
          <w:ilvl w:val="1"/>
          <w:numId w:val="1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wyjątkowych o przyjęciu usprawiedliwienia rozstrzyga wychowawca z przedstawicielem dyrekcji.</w:t>
      </w:r>
    </w:p>
    <w:p w14:paraId="0361E635" w14:textId="77777777" w:rsidR="0020754C" w:rsidRPr="002E788B" w:rsidRDefault="0020754C" w:rsidP="0020754C">
      <w:pPr>
        <w:pStyle w:val="Akapitzlist"/>
        <w:numPr>
          <w:ilvl w:val="1"/>
          <w:numId w:val="1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usprawiedliwienia ucznia są również inne zaświadczenia potwierdzające jego nieobecność tj. zaświadczenie lekarskie, wezwanie na komisję wojskową, wezwanie do sądu itp.</w:t>
      </w:r>
    </w:p>
    <w:p w14:paraId="5DC935F3" w14:textId="77777777" w:rsidR="0020754C" w:rsidRPr="002E788B" w:rsidRDefault="0020754C" w:rsidP="0020754C">
      <w:pPr>
        <w:pStyle w:val="Akapitzlist"/>
        <w:numPr>
          <w:ilvl w:val="1"/>
          <w:numId w:val="1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pełnoletni ma prawo do samodzielnego usprawiedliwiania nieobecności wyłącznie po osobistym złożeniu przez rodzica zgody w sekretariacie szkoły.</w:t>
      </w:r>
    </w:p>
    <w:p w14:paraId="0B279C0C" w14:textId="77777777" w:rsidR="0020754C" w:rsidRPr="002E788B" w:rsidRDefault="0020754C" w:rsidP="0020754C">
      <w:pPr>
        <w:pStyle w:val="Akapitzlist"/>
        <w:numPr>
          <w:ilvl w:val="1"/>
          <w:numId w:val="1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100% frekwencji w ciągu roku szkolnego uczeń otrzymuje nagrodę na koniec roku szkolnego.</w:t>
      </w:r>
    </w:p>
    <w:p w14:paraId="099A3A00" w14:textId="77777777" w:rsidR="0020754C" w:rsidRPr="002E788B" w:rsidRDefault="0020754C" w:rsidP="0020754C">
      <w:pPr>
        <w:pStyle w:val="Akapitzlist"/>
        <w:numPr>
          <w:ilvl w:val="1"/>
          <w:numId w:val="1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usprawiedliwienia budzącego wątpliwości wychowawca ma prawo poprosić rodziców/opiekunów prawnych o udzielenie dodatkowych wyjaśnień lub nieprzyjęcia usprawiedliwia.</w:t>
      </w:r>
    </w:p>
    <w:p w14:paraId="7CAFC9F8" w14:textId="1F4C6924" w:rsidR="0020754C" w:rsidRPr="002E788B" w:rsidRDefault="0020754C" w:rsidP="0020754C">
      <w:pPr>
        <w:pStyle w:val="Akapitzlist"/>
        <w:numPr>
          <w:ilvl w:val="1"/>
          <w:numId w:val="1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Jedyną osobą uprawnioną do odnotowania usprawiedliwienia w dzienniku lekcyjnym jest wychowawca klasy lub zastępujący go czasowo inny nauczyciel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przedstawiciel dyrekcji</w:t>
      </w: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233B" w14:textId="77777777" w:rsidR="0020754C" w:rsidRPr="002E788B" w:rsidRDefault="0020754C" w:rsidP="0020754C">
      <w:pPr>
        <w:pStyle w:val="Akapitzlist"/>
        <w:numPr>
          <w:ilvl w:val="1"/>
          <w:numId w:val="1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Frekwencja ucznia na zajęciach szkolnych jest jednym z kryteriów branych pod uwagę w trakcie ustalania oceny zachowania.</w:t>
      </w:r>
    </w:p>
    <w:p w14:paraId="11287D41" w14:textId="77777777" w:rsidR="0020754C" w:rsidRPr="002E788B" w:rsidRDefault="0020754C" w:rsidP="0020754C">
      <w:pPr>
        <w:pStyle w:val="Akapitzlist"/>
        <w:numPr>
          <w:ilvl w:val="1"/>
          <w:numId w:val="1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nieobecność ucznia trwa w sposób ciągły dłużej niż tydzień, rodzice/prawni opiekunowie ucznia mają obowiązek poinformowania wychowawcy danej klasy o przyczynach powstania tej nieobecności.</w:t>
      </w:r>
    </w:p>
    <w:p w14:paraId="5959F2F7" w14:textId="77777777" w:rsidR="0020754C" w:rsidRPr="002E788B" w:rsidRDefault="0020754C" w:rsidP="0020754C">
      <w:pPr>
        <w:pStyle w:val="Akapitzlist"/>
        <w:numPr>
          <w:ilvl w:val="1"/>
          <w:numId w:val="1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prawni biorą pełną odpowiedzialność za swoje dziecko zwolnione z zajęć lekcyjnych.</w:t>
      </w:r>
    </w:p>
    <w:p w14:paraId="6ACACB17" w14:textId="62D90333" w:rsidR="0020754C" w:rsidRPr="002E788B" w:rsidRDefault="0020754C" w:rsidP="0020754C">
      <w:pPr>
        <w:pStyle w:val="Akapitzlist"/>
        <w:numPr>
          <w:ilvl w:val="1"/>
          <w:numId w:val="1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Uczeń może być zwolniony przez wychowawcę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dyrekcję</w:t>
      </w: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części zajęć lekcyjnych lub końca ostatniej lekcji na prośbę rodziców, po wcześniejszym przedstawieniu pisemnego zwolnienia przekazanego wychowawcy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dyrekcji</w:t>
      </w: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szkoły.</w:t>
      </w:r>
    </w:p>
    <w:p w14:paraId="00DE17A3" w14:textId="77777777" w:rsidR="0020754C" w:rsidRPr="002E788B" w:rsidRDefault="0020754C" w:rsidP="0020754C">
      <w:pPr>
        <w:pStyle w:val="Akapitzlist"/>
        <w:numPr>
          <w:ilvl w:val="1"/>
          <w:numId w:val="1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Samowolne opuszczenie przez ucznia szkoły jest niedopuszczalne i nie będzie usprawiedliwione.</w:t>
      </w:r>
    </w:p>
    <w:p w14:paraId="633D7971" w14:textId="77777777" w:rsidR="0020754C" w:rsidRPr="002E788B" w:rsidRDefault="0020754C" w:rsidP="0020754C">
      <w:pPr>
        <w:pStyle w:val="Akapitzlist"/>
        <w:numPr>
          <w:ilvl w:val="1"/>
          <w:numId w:val="1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Konsekwencje godzin nieusprawiedliwionych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/za semestr/</w:t>
      </w: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868CADA" w14:textId="77777777" w:rsidR="0020754C" w:rsidRPr="002E788B" w:rsidRDefault="0020754C" w:rsidP="0020754C">
      <w:pPr>
        <w:pStyle w:val="Akapitzlist"/>
        <w:numPr>
          <w:ilvl w:val="2"/>
          <w:numId w:val="1"/>
        </w:numPr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opuszczonych, nieusprawiedliwionych – uwaga wychowawcy klasy wpisana do dziennika i powiadomienie rodzica/opiekuna prawnego,</w:t>
      </w:r>
    </w:p>
    <w:p w14:paraId="773AFA96" w14:textId="77777777" w:rsidR="0020754C" w:rsidRPr="002E788B" w:rsidRDefault="0020754C" w:rsidP="0020754C">
      <w:pPr>
        <w:pStyle w:val="Akapitzlist"/>
        <w:numPr>
          <w:ilvl w:val="2"/>
          <w:numId w:val="1"/>
        </w:numPr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25 - pisemna nagana wychowawcy klasy z wpisaniem do dziennika i powiadomieniem rodzica /opiekuna,</w:t>
      </w:r>
    </w:p>
    <w:p w14:paraId="2CAC5430" w14:textId="404DEA03" w:rsidR="0020754C" w:rsidRPr="002E788B" w:rsidRDefault="0020754C" w:rsidP="0020754C">
      <w:pPr>
        <w:pStyle w:val="Akapitzlist"/>
        <w:numPr>
          <w:ilvl w:val="2"/>
          <w:numId w:val="1"/>
        </w:numPr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wychowawcy klasy, pisemne upomnienie dyrekcji ALO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PB z wpisaniem do dziennika i powiadomieniem rodzica/opiekuna,</w:t>
      </w:r>
    </w:p>
    <w:p w14:paraId="6A268D7A" w14:textId="08174963" w:rsidR="0020754C" w:rsidRPr="002E788B" w:rsidRDefault="0020754C" w:rsidP="0020754C">
      <w:pPr>
        <w:pStyle w:val="Akapitzlist"/>
        <w:numPr>
          <w:ilvl w:val="2"/>
          <w:numId w:val="1"/>
        </w:numPr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40 - na wniosek wychowawcy klasy, pisemna nagana dyrekcji ALO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PB z wpisaniem do dziennika i powiadomieniem rodzica/opiekuna,</w:t>
      </w:r>
    </w:p>
    <w:p w14:paraId="640E6B91" w14:textId="00671BB5" w:rsidR="0020754C" w:rsidRPr="002E788B" w:rsidRDefault="0020754C" w:rsidP="0020754C">
      <w:pPr>
        <w:pStyle w:val="Akapitzlist"/>
        <w:numPr>
          <w:ilvl w:val="2"/>
          <w:numId w:val="1"/>
        </w:numPr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50 – postawienie wniosku na posiedzeniu Rady Pedagogicznej ALO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PB przez wychowawcę klasy o skreślenie z listy uczniów</w:t>
      </w:r>
    </w:p>
    <w:p w14:paraId="1841893F" w14:textId="77777777" w:rsidR="0020754C" w:rsidRPr="002E788B" w:rsidRDefault="0020754C" w:rsidP="0020754C">
      <w:pPr>
        <w:pStyle w:val="Akapitzlist"/>
        <w:numPr>
          <w:ilvl w:val="1"/>
          <w:numId w:val="1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120 opuszczonych i usprawiedliwionych przez rodzica godzinach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3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skali roku) </w:t>
      </w: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nie może otrzymać zachowania wzorowego, a przy 180 opuszczonych i usprawiedliwionych przez rodzica godzinach uczeń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3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skali roku) </w:t>
      </w: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otrzymać zachowania bardzo dobrego (do limitu godzin nie są wliczane nieobecności usprawiedliwione na podstawie zaświadczenia lekarskiego).</w:t>
      </w:r>
    </w:p>
    <w:p w14:paraId="253AFB1F" w14:textId="77777777" w:rsidR="0020754C" w:rsidRPr="002E788B" w:rsidRDefault="0020754C" w:rsidP="0020754C">
      <w:pPr>
        <w:pStyle w:val="Akapitzlist"/>
        <w:numPr>
          <w:ilvl w:val="1"/>
          <w:numId w:val="1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Konsekwencje spóźnień: w skali </w:t>
      </w:r>
      <w:r w:rsidRPr="00E43CE7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</w:p>
    <w:p w14:paraId="62C0A7CE" w14:textId="77777777" w:rsidR="0020754C" w:rsidRPr="002E788B" w:rsidRDefault="0020754C" w:rsidP="0020754C">
      <w:pPr>
        <w:pStyle w:val="Akapitzlist"/>
        <w:numPr>
          <w:ilvl w:val="2"/>
          <w:numId w:val="1"/>
        </w:numPr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wzorowe – liczba spóźnień nie przekracza 5.</w:t>
      </w:r>
    </w:p>
    <w:p w14:paraId="13F277FC" w14:textId="77777777" w:rsidR="0020754C" w:rsidRPr="002E788B" w:rsidRDefault="0020754C" w:rsidP="0020754C">
      <w:pPr>
        <w:pStyle w:val="Akapitzlist"/>
        <w:numPr>
          <w:ilvl w:val="2"/>
          <w:numId w:val="1"/>
        </w:numPr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bardzo dobre – liczba spóźnień nie przekracza 10.</w:t>
      </w:r>
    </w:p>
    <w:p w14:paraId="57F1B279" w14:textId="77777777" w:rsidR="0020754C" w:rsidRDefault="0020754C" w:rsidP="0020754C">
      <w:pPr>
        <w:pStyle w:val="Akapitzlist"/>
        <w:numPr>
          <w:ilvl w:val="2"/>
          <w:numId w:val="1"/>
        </w:numPr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8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dobre  - liczba spóźnień nie przekracza 15.</w:t>
      </w:r>
    </w:p>
    <w:p w14:paraId="582856D2" w14:textId="53FDD93C" w:rsidR="0020754C" w:rsidRPr="0020754C" w:rsidRDefault="0020754C" w:rsidP="0020754C">
      <w:pPr>
        <w:pStyle w:val="Akapitzlist"/>
        <w:numPr>
          <w:ilvl w:val="2"/>
          <w:numId w:val="1"/>
        </w:numPr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poprawne – liczba spóźnień nie przekracza 25.</w:t>
      </w:r>
    </w:p>
    <w:sectPr w:rsidR="0020754C" w:rsidRPr="00207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2630A"/>
    <w:multiLevelType w:val="multilevel"/>
    <w:tmpl w:val="A1722162"/>
    <w:lvl w:ilvl="0">
      <w:start w:val="15"/>
      <w:numFmt w:val="decimal"/>
      <w:lvlText w:val="%1."/>
      <w:lvlJc w:val="left"/>
      <w:pPr>
        <w:ind w:left="149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num w:numId="1" w16cid:durableId="11221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4C"/>
    <w:rsid w:val="0020754C"/>
    <w:rsid w:val="00551B9D"/>
    <w:rsid w:val="00673E9C"/>
    <w:rsid w:val="006915B4"/>
    <w:rsid w:val="007E4CF0"/>
    <w:rsid w:val="008173A0"/>
    <w:rsid w:val="008D3AB8"/>
    <w:rsid w:val="00943A7D"/>
    <w:rsid w:val="00B35553"/>
    <w:rsid w:val="00CF108E"/>
    <w:rsid w:val="00D87C6E"/>
    <w:rsid w:val="00E4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D20D"/>
  <w15:chartTrackingRefBased/>
  <w15:docId w15:val="{F495DCF5-AC63-4AE6-94A1-7DEB1D64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54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7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7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7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7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7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7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7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7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7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7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75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75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75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75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75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75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7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7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7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7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7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75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75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75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7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75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75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Malinowski</dc:creator>
  <cp:keywords/>
  <dc:description/>
  <cp:lastModifiedBy>Paweł Malinowski</cp:lastModifiedBy>
  <cp:revision>2</cp:revision>
  <cp:lastPrinted>2025-09-15T08:09:00Z</cp:lastPrinted>
  <dcterms:created xsi:type="dcterms:W3CDTF">2025-07-08T09:58:00Z</dcterms:created>
  <dcterms:modified xsi:type="dcterms:W3CDTF">2025-09-16T08:07:00Z</dcterms:modified>
</cp:coreProperties>
</file>