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440AFB76" w14:textId="5F5BF68B"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53271B3C"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4494D812" w14:textId="77777777" w:rsidR="00413573" w:rsidRPr="00927D0E" w:rsidRDefault="008667EB" w:rsidP="00F809EB">
      <w:pPr>
        <w:spacing w:after="120" w:line="240" w:lineRule="auto"/>
        <w:ind w:right="28"/>
        <w:jc w:val="center"/>
        <w:rPr>
          <w:rFonts w:ascii="Verdana" w:eastAsia="Times New Roman" w:hAnsi="Verdana" w:cs="Arial"/>
          <w:b/>
          <w:color w:val="002060"/>
          <w:szCs w:val="36"/>
          <w:lang w:val="en-GB"/>
        </w:rPr>
      </w:pPr>
      <w:r w:rsidRPr="00927D0E">
        <w:rPr>
          <w:rFonts w:ascii="Verdana" w:eastAsia="Times New Roman" w:hAnsi="Verdana" w:cs="Arial"/>
          <w:b/>
          <w:color w:val="002060"/>
          <w:szCs w:val="36"/>
          <w:lang w:val="en-GB"/>
        </w:rPr>
        <w:t xml:space="preserve">General information </w:t>
      </w:r>
    </w:p>
    <w:tbl>
      <w:tblPr>
        <w:tblStyle w:val="Tabela-Siatka"/>
        <w:tblW w:w="11199" w:type="dxa"/>
        <w:tblInd w:w="-318" w:type="dxa"/>
        <w:tblLook w:val="04A0" w:firstRow="1" w:lastRow="0" w:firstColumn="1" w:lastColumn="0" w:noHBand="0" w:noVBand="1"/>
      </w:tblPr>
      <w:tblGrid>
        <w:gridCol w:w="1547"/>
        <w:gridCol w:w="1573"/>
        <w:gridCol w:w="1417"/>
        <w:gridCol w:w="532"/>
        <w:gridCol w:w="1340"/>
        <w:gridCol w:w="1530"/>
        <w:gridCol w:w="669"/>
        <w:gridCol w:w="2591"/>
      </w:tblGrid>
      <w:tr w:rsidR="00E4761F" w14:paraId="59B67FEF" w14:textId="77777777" w:rsidTr="006614E2">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872"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199"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6614E2">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Pr="00A34990" w:rsidRDefault="00E4761F" w:rsidP="005F66E7">
            <w:pPr>
              <w:spacing w:after="120" w:line="240" w:lineRule="auto"/>
              <w:ind w:right="28"/>
              <w:jc w:val="center"/>
              <w:rPr>
                <w:rFonts w:ascii="Verdana" w:eastAsia="Times New Roman" w:hAnsi="Verdana" w:cs="Arial"/>
                <w:b/>
                <w:color w:val="002060"/>
                <w:sz w:val="18"/>
                <w:szCs w:val="18"/>
                <w:lang w:val="en-GB"/>
              </w:rPr>
            </w:pPr>
          </w:p>
        </w:tc>
        <w:tc>
          <w:tcPr>
            <w:tcW w:w="1417" w:type="dxa"/>
          </w:tcPr>
          <w:p w14:paraId="3DEEC669" w14:textId="77777777" w:rsidR="00E4761F" w:rsidRPr="00A34990" w:rsidRDefault="00E4761F" w:rsidP="005F66E7">
            <w:pPr>
              <w:spacing w:after="120" w:line="240" w:lineRule="auto"/>
              <w:ind w:right="28"/>
              <w:jc w:val="center"/>
              <w:rPr>
                <w:rFonts w:ascii="Verdana" w:eastAsia="Times New Roman" w:hAnsi="Verdana" w:cs="Arial"/>
                <w:b/>
                <w:color w:val="002060"/>
                <w:sz w:val="18"/>
                <w:szCs w:val="18"/>
                <w:lang w:val="en-GB"/>
              </w:rPr>
            </w:pPr>
          </w:p>
        </w:tc>
        <w:tc>
          <w:tcPr>
            <w:tcW w:w="1872" w:type="dxa"/>
            <w:gridSpan w:val="2"/>
          </w:tcPr>
          <w:p w14:paraId="3656B9AB" w14:textId="77777777" w:rsidR="00E4761F" w:rsidRPr="00A34990" w:rsidRDefault="00E4761F" w:rsidP="005F66E7">
            <w:pPr>
              <w:spacing w:after="120" w:line="240" w:lineRule="auto"/>
              <w:ind w:right="28"/>
              <w:jc w:val="center"/>
              <w:rPr>
                <w:rFonts w:ascii="Verdana" w:eastAsia="Times New Roman" w:hAnsi="Verdana" w:cs="Arial"/>
                <w:b/>
                <w:color w:val="002060"/>
                <w:sz w:val="18"/>
                <w:szCs w:val="18"/>
                <w:lang w:val="en-GB"/>
              </w:rPr>
            </w:pPr>
          </w:p>
        </w:tc>
        <w:tc>
          <w:tcPr>
            <w:tcW w:w="2199" w:type="dxa"/>
            <w:gridSpan w:val="2"/>
          </w:tcPr>
          <w:p w14:paraId="45FB0818" w14:textId="77777777" w:rsidR="00E4761F" w:rsidRPr="00A34990" w:rsidRDefault="00E4761F" w:rsidP="005F66E7">
            <w:pPr>
              <w:spacing w:after="120" w:line="240" w:lineRule="auto"/>
              <w:ind w:right="28"/>
              <w:jc w:val="center"/>
              <w:rPr>
                <w:rFonts w:ascii="Verdana" w:eastAsia="Times New Roman" w:hAnsi="Verdana" w:cs="Arial"/>
                <w:b/>
                <w:color w:val="002060"/>
                <w:sz w:val="18"/>
                <w:szCs w:val="18"/>
                <w:lang w:val="en-GB"/>
              </w:rPr>
            </w:pPr>
          </w:p>
        </w:tc>
        <w:tc>
          <w:tcPr>
            <w:tcW w:w="2591" w:type="dxa"/>
          </w:tcPr>
          <w:p w14:paraId="049F31CB" w14:textId="77777777" w:rsidR="00E4761F" w:rsidRPr="00A34990" w:rsidRDefault="00E4761F" w:rsidP="005F66E7">
            <w:pPr>
              <w:spacing w:after="120" w:line="240" w:lineRule="auto"/>
              <w:ind w:right="28"/>
              <w:jc w:val="center"/>
              <w:rPr>
                <w:rFonts w:ascii="Verdana" w:eastAsia="Times New Roman" w:hAnsi="Verdana" w:cs="Arial"/>
                <w:b/>
                <w:color w:val="002060"/>
                <w:sz w:val="18"/>
                <w:szCs w:val="18"/>
                <w:lang w:val="en-GB"/>
              </w:rPr>
            </w:pPr>
          </w:p>
        </w:tc>
      </w:tr>
      <w:tr w:rsidR="00E4761F" w14:paraId="7F2FD049" w14:textId="77777777" w:rsidTr="006614E2">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872"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199"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6614E2">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Pr="00A34990" w:rsidRDefault="00E4761F" w:rsidP="00E4761F">
            <w:pPr>
              <w:spacing w:after="120" w:line="240" w:lineRule="auto"/>
              <w:ind w:right="28"/>
              <w:jc w:val="center"/>
              <w:rPr>
                <w:rFonts w:ascii="Verdana" w:eastAsia="Times New Roman" w:hAnsi="Verdana" w:cs="Arial"/>
                <w:b/>
                <w:color w:val="002060"/>
                <w:sz w:val="18"/>
                <w:szCs w:val="18"/>
                <w:lang w:val="en-GB"/>
              </w:rPr>
            </w:pPr>
          </w:p>
        </w:tc>
        <w:tc>
          <w:tcPr>
            <w:tcW w:w="1872" w:type="dxa"/>
            <w:gridSpan w:val="2"/>
          </w:tcPr>
          <w:p w14:paraId="1299C43A" w14:textId="77777777" w:rsidR="00E4761F" w:rsidRPr="00A34990" w:rsidRDefault="00E4761F" w:rsidP="00E4761F">
            <w:pPr>
              <w:spacing w:after="120" w:line="240" w:lineRule="auto"/>
              <w:ind w:right="28"/>
              <w:jc w:val="center"/>
              <w:rPr>
                <w:rFonts w:ascii="Verdana" w:eastAsia="Times New Roman" w:hAnsi="Verdana" w:cs="Arial"/>
                <w:b/>
                <w:color w:val="002060"/>
                <w:sz w:val="18"/>
                <w:szCs w:val="18"/>
                <w:lang w:val="en-GB"/>
              </w:rPr>
            </w:pPr>
          </w:p>
        </w:tc>
        <w:tc>
          <w:tcPr>
            <w:tcW w:w="2199" w:type="dxa"/>
            <w:gridSpan w:val="2"/>
          </w:tcPr>
          <w:p w14:paraId="4DDBEF00" w14:textId="77777777" w:rsidR="00E4761F" w:rsidRPr="00A34990" w:rsidRDefault="00E4761F" w:rsidP="00E4761F">
            <w:pPr>
              <w:spacing w:after="120" w:line="240" w:lineRule="auto"/>
              <w:ind w:right="28"/>
              <w:jc w:val="center"/>
              <w:rPr>
                <w:rFonts w:ascii="Verdana" w:eastAsia="Times New Roman" w:hAnsi="Verdana" w:cs="Arial"/>
                <w:b/>
                <w:color w:val="002060"/>
                <w:sz w:val="18"/>
                <w:szCs w:val="18"/>
                <w:lang w:val="en-GB"/>
              </w:rPr>
            </w:pPr>
          </w:p>
        </w:tc>
        <w:tc>
          <w:tcPr>
            <w:tcW w:w="2591" w:type="dxa"/>
          </w:tcPr>
          <w:p w14:paraId="3461D779" w14:textId="77777777" w:rsidR="00E4761F" w:rsidRPr="00A34990" w:rsidRDefault="00E4761F" w:rsidP="00E4761F">
            <w:pPr>
              <w:spacing w:after="120" w:line="240" w:lineRule="auto"/>
              <w:ind w:right="28"/>
              <w:jc w:val="center"/>
              <w:rPr>
                <w:rFonts w:ascii="Verdana" w:eastAsia="Times New Roman" w:hAnsi="Verdana" w:cs="Arial"/>
                <w:b/>
                <w:color w:val="002060"/>
                <w:sz w:val="18"/>
                <w:szCs w:val="18"/>
                <w:lang w:val="en-GB"/>
              </w:rPr>
            </w:pPr>
          </w:p>
        </w:tc>
      </w:tr>
      <w:tr w:rsidR="00E4761F" w14:paraId="7EE722A8" w14:textId="77777777" w:rsidTr="006614E2">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340"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530"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E4761F" w14:paraId="0FB78278" w14:textId="77777777" w:rsidTr="006614E2">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1899780A" w14:textId="77777777" w:rsidR="002A024F" w:rsidRDefault="002A024F" w:rsidP="00E4761F">
            <w:pPr>
              <w:spacing w:after="120" w:line="240" w:lineRule="auto"/>
              <w:ind w:right="28"/>
              <w:jc w:val="center"/>
              <w:rPr>
                <w:rFonts w:ascii="Verdana" w:eastAsia="Times New Roman" w:hAnsi="Verdana" w:cs="Arial"/>
                <w:b/>
                <w:color w:val="002060"/>
                <w:sz w:val="16"/>
                <w:szCs w:val="36"/>
                <w:lang w:val="en-GB"/>
              </w:rPr>
            </w:pPr>
          </w:p>
          <w:p w14:paraId="0562CB0E" w14:textId="472AEC9F" w:rsidR="00E4761F" w:rsidRPr="00A34990" w:rsidRDefault="00A34990" w:rsidP="00E4761F">
            <w:pPr>
              <w:spacing w:after="120" w:line="240" w:lineRule="auto"/>
              <w:ind w:right="28"/>
              <w:jc w:val="center"/>
              <w:rPr>
                <w:rFonts w:ascii="Verdana" w:eastAsia="Times New Roman" w:hAnsi="Verdana" w:cs="Arial"/>
                <w:b/>
                <w:color w:val="002060"/>
                <w:sz w:val="16"/>
                <w:szCs w:val="36"/>
                <w:lang w:val="en-GB"/>
              </w:rPr>
            </w:pPr>
            <w:r w:rsidRPr="00A34990">
              <w:rPr>
                <w:rFonts w:ascii="Verdana" w:eastAsia="Times New Roman" w:hAnsi="Verdana" w:cs="Arial"/>
                <w:b/>
                <w:color w:val="002060"/>
                <w:sz w:val="16"/>
                <w:szCs w:val="36"/>
                <w:lang w:val="en-GB"/>
              </w:rPr>
              <w:t>Bialystok University of Technology</w:t>
            </w:r>
          </w:p>
        </w:tc>
        <w:tc>
          <w:tcPr>
            <w:tcW w:w="1949" w:type="dxa"/>
            <w:gridSpan w:val="2"/>
          </w:tcPr>
          <w:p w14:paraId="34CE0A41" w14:textId="77777777" w:rsidR="00E4761F" w:rsidRPr="00A34990" w:rsidRDefault="00E4761F" w:rsidP="00E4761F">
            <w:pPr>
              <w:spacing w:after="120" w:line="240" w:lineRule="auto"/>
              <w:ind w:right="28"/>
              <w:jc w:val="center"/>
              <w:rPr>
                <w:rFonts w:ascii="Verdana" w:eastAsia="Times New Roman" w:hAnsi="Verdana" w:cs="Arial"/>
                <w:b/>
                <w:color w:val="002060"/>
                <w:sz w:val="16"/>
                <w:szCs w:val="18"/>
                <w:lang w:val="en-GB"/>
              </w:rPr>
            </w:pPr>
          </w:p>
        </w:tc>
        <w:tc>
          <w:tcPr>
            <w:tcW w:w="1340" w:type="dxa"/>
          </w:tcPr>
          <w:p w14:paraId="098D9BAA" w14:textId="77777777" w:rsidR="002A024F" w:rsidRDefault="002A024F" w:rsidP="002A024F">
            <w:pPr>
              <w:spacing w:after="120" w:line="240" w:lineRule="auto"/>
              <w:ind w:right="28"/>
              <w:rPr>
                <w:rFonts w:ascii="Verdana" w:eastAsia="Times New Roman" w:hAnsi="Verdana" w:cs="Arial"/>
                <w:b/>
                <w:color w:val="002060"/>
                <w:sz w:val="16"/>
                <w:szCs w:val="18"/>
                <w:lang w:val="en-GB"/>
              </w:rPr>
            </w:pPr>
          </w:p>
          <w:p w14:paraId="62EBF3C5" w14:textId="7CA2B884" w:rsidR="00E4761F" w:rsidRPr="00A34990" w:rsidRDefault="002A024F" w:rsidP="002A024F">
            <w:pPr>
              <w:spacing w:after="120" w:line="240" w:lineRule="auto"/>
              <w:ind w:right="28"/>
              <w:rPr>
                <w:rFonts w:ascii="Verdana" w:eastAsia="Times New Roman" w:hAnsi="Verdana" w:cs="Arial"/>
                <w:b/>
                <w:color w:val="002060"/>
                <w:sz w:val="16"/>
                <w:szCs w:val="18"/>
                <w:lang w:val="en-GB"/>
              </w:rPr>
            </w:pPr>
            <w:r>
              <w:rPr>
                <w:rFonts w:ascii="Verdana" w:eastAsia="Times New Roman" w:hAnsi="Verdana" w:cs="Arial"/>
                <w:b/>
                <w:color w:val="002060"/>
                <w:sz w:val="16"/>
                <w:szCs w:val="18"/>
                <w:lang w:val="en-GB"/>
              </w:rPr>
              <w:t xml:space="preserve">PL </w:t>
            </w:r>
            <w:r w:rsidR="00A34990">
              <w:rPr>
                <w:rFonts w:ascii="Verdana" w:eastAsia="Times New Roman" w:hAnsi="Verdana" w:cs="Arial"/>
                <w:b/>
                <w:color w:val="002060"/>
                <w:sz w:val="16"/>
                <w:szCs w:val="18"/>
                <w:lang w:val="en-GB"/>
              </w:rPr>
              <w:t>BI</w:t>
            </w:r>
            <w:r w:rsidR="00A34990" w:rsidRPr="00A34990">
              <w:rPr>
                <w:rFonts w:ascii="Verdana" w:eastAsia="Times New Roman" w:hAnsi="Verdana" w:cs="Arial"/>
                <w:b/>
                <w:color w:val="002060"/>
                <w:sz w:val="16"/>
                <w:szCs w:val="18"/>
                <w:lang w:val="en-GB"/>
              </w:rPr>
              <w:t>ALYST01</w:t>
            </w:r>
          </w:p>
        </w:tc>
        <w:tc>
          <w:tcPr>
            <w:tcW w:w="1530" w:type="dxa"/>
          </w:tcPr>
          <w:p w14:paraId="75088FEC" w14:textId="77777777" w:rsidR="002A024F" w:rsidRDefault="002A024F" w:rsidP="00E4761F">
            <w:pPr>
              <w:spacing w:after="120" w:line="240" w:lineRule="auto"/>
              <w:ind w:right="28"/>
              <w:jc w:val="center"/>
              <w:rPr>
                <w:rFonts w:ascii="Verdana" w:eastAsia="Times New Roman" w:hAnsi="Verdana" w:cs="Arial"/>
                <w:b/>
                <w:color w:val="002060"/>
                <w:sz w:val="16"/>
                <w:szCs w:val="18"/>
                <w:lang w:val="en-GB"/>
              </w:rPr>
            </w:pPr>
          </w:p>
          <w:p w14:paraId="6D98A12B" w14:textId="7B479F12" w:rsidR="00E4761F" w:rsidRPr="00A34990" w:rsidRDefault="00A34990" w:rsidP="002A024F">
            <w:pPr>
              <w:spacing w:after="120" w:line="240" w:lineRule="auto"/>
              <w:ind w:right="28"/>
              <w:jc w:val="center"/>
              <w:rPr>
                <w:rFonts w:ascii="Verdana" w:eastAsia="Times New Roman" w:hAnsi="Verdana" w:cs="Arial"/>
                <w:b/>
                <w:color w:val="002060"/>
                <w:sz w:val="16"/>
                <w:szCs w:val="18"/>
                <w:lang w:val="en-GB"/>
              </w:rPr>
            </w:pPr>
            <w:r w:rsidRPr="00A34990">
              <w:rPr>
                <w:rFonts w:ascii="Verdana" w:eastAsia="Times New Roman" w:hAnsi="Verdana" w:cs="Arial"/>
                <w:b/>
                <w:color w:val="002060"/>
                <w:sz w:val="16"/>
                <w:szCs w:val="18"/>
                <w:lang w:val="en-GB"/>
              </w:rPr>
              <w:t>Poland</w:t>
            </w:r>
          </w:p>
        </w:tc>
        <w:tc>
          <w:tcPr>
            <w:tcW w:w="3260" w:type="dxa"/>
            <w:gridSpan w:val="2"/>
          </w:tcPr>
          <w:p w14:paraId="0223D42B" w14:textId="68943D5D" w:rsidR="002A024F" w:rsidRDefault="006614E2" w:rsidP="002A024F">
            <w:pPr>
              <w:spacing w:after="120" w:line="240" w:lineRule="auto"/>
              <w:ind w:right="28"/>
              <w:jc w:val="center"/>
              <w:rPr>
                <w:rFonts w:ascii="Verdana" w:eastAsia="Times New Roman" w:hAnsi="Verdana" w:cs="Arial"/>
                <w:b/>
                <w:color w:val="002060"/>
                <w:sz w:val="16"/>
                <w:szCs w:val="18"/>
                <w:lang w:val="pl-PL"/>
              </w:rPr>
            </w:pPr>
            <w:r>
              <w:rPr>
                <w:rFonts w:ascii="Verdana" w:eastAsia="Times New Roman" w:hAnsi="Verdana" w:cs="Arial"/>
                <w:b/>
                <w:color w:val="002060"/>
                <w:sz w:val="16"/>
                <w:szCs w:val="18"/>
                <w:lang w:val="pl-PL"/>
              </w:rPr>
              <w:t>Julita Jurgiel</w:t>
            </w:r>
          </w:p>
          <w:p w14:paraId="2946DB82" w14:textId="41159BD8" w:rsidR="00E4761F" w:rsidRPr="00927D0E" w:rsidRDefault="002A024F" w:rsidP="002A024F">
            <w:pPr>
              <w:spacing w:after="120" w:line="240" w:lineRule="auto"/>
              <w:ind w:right="28"/>
              <w:jc w:val="center"/>
              <w:rPr>
                <w:rFonts w:ascii="Verdana" w:eastAsia="Times New Roman" w:hAnsi="Verdana" w:cs="Arial"/>
                <w:b/>
                <w:color w:val="002060"/>
                <w:sz w:val="16"/>
                <w:szCs w:val="18"/>
                <w:lang w:val="pl-PL"/>
              </w:rPr>
            </w:pPr>
            <w:r>
              <w:rPr>
                <w:rFonts w:ascii="Verdana" w:eastAsia="Times New Roman" w:hAnsi="Verdana" w:cs="Arial"/>
                <w:b/>
                <w:color w:val="002060"/>
                <w:sz w:val="16"/>
                <w:szCs w:val="18"/>
                <w:lang w:val="pl-PL"/>
              </w:rPr>
              <w:t>erasmus.studenci@pb.edu.pl</w:t>
            </w:r>
            <w:r w:rsidR="00A34990" w:rsidRPr="00927D0E">
              <w:rPr>
                <w:rFonts w:ascii="Verdana" w:eastAsia="Times New Roman" w:hAnsi="Verdana" w:cs="Arial"/>
                <w:b/>
                <w:color w:val="002060"/>
                <w:sz w:val="16"/>
                <w:szCs w:val="18"/>
                <w:lang w:val="pl-PL"/>
              </w:rPr>
              <w:br/>
              <w:t>+48 85 746 90 44</w:t>
            </w:r>
          </w:p>
        </w:tc>
      </w:tr>
      <w:tr w:rsidR="00E4761F" w14:paraId="619D62D1" w14:textId="77777777" w:rsidTr="006614E2">
        <w:tc>
          <w:tcPr>
            <w:tcW w:w="1547" w:type="dxa"/>
            <w:vMerge w:val="restart"/>
            <w:shd w:val="clear" w:color="auto" w:fill="D5DCE4" w:themeFill="text2" w:themeFillTint="33"/>
            <w:vAlign w:val="bottom"/>
          </w:tcPr>
          <w:p w14:paraId="312B768B" w14:textId="0BAB72CA"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340" w:type="dxa"/>
            <w:shd w:val="clear" w:color="auto" w:fill="D0CECE" w:themeFill="background2" w:themeFillShade="E6"/>
            <w:vAlign w:val="bottom"/>
          </w:tcPr>
          <w:p w14:paraId="4852338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530"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6614E2">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Pr="00A34990" w:rsidRDefault="00E4761F" w:rsidP="00E4761F">
            <w:pPr>
              <w:spacing w:after="120" w:line="240" w:lineRule="auto"/>
              <w:ind w:right="28"/>
              <w:jc w:val="center"/>
              <w:rPr>
                <w:rFonts w:ascii="Verdana" w:eastAsia="Times New Roman" w:hAnsi="Verdana" w:cs="Arial"/>
                <w:b/>
                <w:color w:val="002060"/>
                <w:sz w:val="18"/>
                <w:szCs w:val="18"/>
                <w:lang w:val="en-GB"/>
              </w:rPr>
            </w:pPr>
          </w:p>
        </w:tc>
        <w:tc>
          <w:tcPr>
            <w:tcW w:w="1949" w:type="dxa"/>
            <w:gridSpan w:val="2"/>
          </w:tcPr>
          <w:p w14:paraId="3FE9F23F" w14:textId="77777777" w:rsidR="00E4761F" w:rsidRPr="00A34990" w:rsidRDefault="00E4761F" w:rsidP="00E4761F">
            <w:pPr>
              <w:spacing w:after="120" w:line="240" w:lineRule="auto"/>
              <w:ind w:right="28"/>
              <w:jc w:val="center"/>
              <w:rPr>
                <w:rFonts w:ascii="Verdana" w:eastAsia="Times New Roman" w:hAnsi="Verdana" w:cs="Arial"/>
                <w:b/>
                <w:color w:val="002060"/>
                <w:sz w:val="18"/>
                <w:szCs w:val="18"/>
                <w:lang w:val="en-GB"/>
              </w:rPr>
            </w:pPr>
          </w:p>
        </w:tc>
        <w:tc>
          <w:tcPr>
            <w:tcW w:w="1340" w:type="dxa"/>
          </w:tcPr>
          <w:p w14:paraId="1F72F646" w14:textId="77777777" w:rsidR="00E4761F" w:rsidRPr="00A34990" w:rsidRDefault="00E4761F" w:rsidP="00E4761F">
            <w:pPr>
              <w:spacing w:after="120" w:line="240" w:lineRule="auto"/>
              <w:ind w:right="28"/>
              <w:jc w:val="center"/>
              <w:rPr>
                <w:rFonts w:ascii="Verdana" w:eastAsia="Times New Roman" w:hAnsi="Verdana" w:cs="Arial"/>
                <w:b/>
                <w:color w:val="002060"/>
                <w:sz w:val="18"/>
                <w:szCs w:val="18"/>
                <w:lang w:val="en-GB"/>
              </w:rPr>
            </w:pPr>
          </w:p>
        </w:tc>
        <w:tc>
          <w:tcPr>
            <w:tcW w:w="1530" w:type="dxa"/>
          </w:tcPr>
          <w:p w14:paraId="08CE6F91" w14:textId="77777777" w:rsidR="00E4761F" w:rsidRPr="00A34990" w:rsidRDefault="00E4761F" w:rsidP="00E4761F">
            <w:pPr>
              <w:spacing w:after="120" w:line="240" w:lineRule="auto"/>
              <w:ind w:right="28"/>
              <w:jc w:val="center"/>
              <w:rPr>
                <w:rFonts w:ascii="Verdana" w:eastAsia="Times New Roman" w:hAnsi="Verdana" w:cs="Arial"/>
                <w:b/>
                <w:color w:val="002060"/>
                <w:sz w:val="18"/>
                <w:szCs w:val="18"/>
                <w:lang w:val="en-GB"/>
              </w:rPr>
            </w:pPr>
          </w:p>
        </w:tc>
        <w:tc>
          <w:tcPr>
            <w:tcW w:w="3260" w:type="dxa"/>
            <w:gridSpan w:val="2"/>
          </w:tcPr>
          <w:p w14:paraId="61CDCEAD" w14:textId="77777777" w:rsidR="00E4761F" w:rsidRPr="00A34990" w:rsidRDefault="00E4761F" w:rsidP="00E4761F">
            <w:pPr>
              <w:spacing w:after="120" w:line="240" w:lineRule="auto"/>
              <w:ind w:right="28"/>
              <w:jc w:val="center"/>
              <w:rPr>
                <w:rFonts w:ascii="Verdana" w:eastAsia="Times New Roman" w:hAnsi="Verdana" w:cs="Arial"/>
                <w:b/>
                <w:color w:val="002060"/>
                <w:sz w:val="18"/>
                <w:szCs w:val="18"/>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436952D"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33D8BE58" w14:textId="77777777" w:rsidR="00413573" w:rsidRPr="00927D0E" w:rsidRDefault="008667EB" w:rsidP="00927D0E">
      <w:pPr>
        <w:spacing w:before="240" w:after="120" w:line="240" w:lineRule="auto"/>
        <w:ind w:right="28"/>
        <w:jc w:val="center"/>
        <w:rPr>
          <w:rFonts w:ascii="Verdana" w:eastAsia="Times New Roman" w:hAnsi="Verdana" w:cs="Arial"/>
          <w:b/>
          <w:color w:val="002060"/>
          <w:szCs w:val="36"/>
          <w:lang w:val="en-GB"/>
        </w:rPr>
      </w:pPr>
      <w:r w:rsidRPr="00927D0E">
        <w:rPr>
          <w:rFonts w:ascii="Verdana" w:eastAsia="Times New Roman" w:hAnsi="Verdana" w:cs="Arial"/>
          <w:b/>
          <w:color w:val="002060"/>
          <w:szCs w:val="36"/>
          <w:lang w:val="en-GB"/>
        </w:rPr>
        <w:t xml:space="preserve">Mobility type and duration </w:t>
      </w:r>
    </w:p>
    <w:tbl>
      <w:tblPr>
        <w:tblStyle w:val="Tabela-Siatka"/>
        <w:tblW w:w="11199" w:type="dxa"/>
        <w:tblInd w:w="-318" w:type="dxa"/>
        <w:tblLook w:val="04A0" w:firstRow="1" w:lastRow="0" w:firstColumn="1" w:lastColumn="0" w:noHBand="0" w:noVBand="1"/>
      </w:tblPr>
      <w:tblGrid>
        <w:gridCol w:w="4821"/>
        <w:gridCol w:w="6378"/>
      </w:tblGrid>
      <w:tr w:rsidR="009A1854" w14:paraId="0DB2A813" w14:textId="77777777" w:rsidTr="00927D0E">
        <w:tc>
          <w:tcPr>
            <w:tcW w:w="4821"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6378"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927D0E">
        <w:trPr>
          <w:trHeight w:val="960"/>
        </w:trPr>
        <w:tc>
          <w:tcPr>
            <w:tcW w:w="4821"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58EA4BE0" w14:textId="646A324A" w:rsidR="009A1854" w:rsidRPr="00927D0E" w:rsidRDefault="009A1854" w:rsidP="00927D0E">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Content>
                <w:r w:rsidR="00A34990">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w:t>
            </w:r>
            <w:r w:rsidRPr="00927D0E">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6378" w:type="dxa"/>
          </w:tcPr>
          <w:p w14:paraId="018ABB1F" w14:textId="77777777" w:rsidR="00236998" w:rsidRDefault="009A1854" w:rsidP="00927D0E">
            <w:pPr>
              <w:spacing w:before="120" w:after="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927D0E">
            <w:pPr>
              <w:pStyle w:val="Akapitzlist"/>
              <w:numPr>
                <w:ilvl w:val="0"/>
                <w:numId w:val="4"/>
              </w:numPr>
              <w:spacing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927D0E">
            <w:pPr>
              <w:pStyle w:val="Akapitzlist"/>
              <w:numPr>
                <w:ilvl w:val="0"/>
                <w:numId w:val="3"/>
              </w:numPr>
              <w:spacing w:after="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bl>
    <w:p w14:paraId="33E63961" w14:textId="77777777" w:rsidR="00DD2CC6" w:rsidRPr="00927D0E" w:rsidRDefault="00DD2CC6" w:rsidP="00927D0E">
      <w:pPr>
        <w:spacing w:before="240" w:after="0" w:line="240" w:lineRule="auto"/>
        <w:ind w:right="28"/>
        <w:jc w:val="center"/>
        <w:rPr>
          <w:rFonts w:ascii="Verdana" w:eastAsia="Times New Roman" w:hAnsi="Verdana" w:cs="Arial"/>
          <w:b/>
          <w:color w:val="002060"/>
          <w:szCs w:val="36"/>
          <w:lang w:val="en-GB"/>
        </w:rPr>
      </w:pPr>
      <w:r w:rsidRPr="00927D0E">
        <w:rPr>
          <w:rFonts w:ascii="Verdana" w:eastAsia="Times New Roman" w:hAnsi="Verdana" w:cs="Arial"/>
          <w:b/>
          <w:color w:val="002060"/>
          <w:szCs w:val="36"/>
          <w:lang w:val="en-GB"/>
        </w:rPr>
        <w:t>Study Programme at the Receiving Institution</w:t>
      </w:r>
    </w:p>
    <w:p w14:paraId="3EAB721D" w14:textId="77777777" w:rsidR="00413573" w:rsidRPr="00927D0E" w:rsidRDefault="00AB6B93" w:rsidP="00DD2CC6">
      <w:pPr>
        <w:spacing w:after="120" w:line="240" w:lineRule="auto"/>
        <w:ind w:right="28"/>
        <w:jc w:val="center"/>
        <w:rPr>
          <w:rFonts w:ascii="Verdana" w:eastAsia="Times New Roman" w:hAnsi="Verdana" w:cs="Arial"/>
          <w:b/>
          <w:i/>
          <w:color w:val="002060"/>
          <w:sz w:val="18"/>
          <w:szCs w:val="36"/>
          <w:lang w:val="en-GB"/>
        </w:rPr>
      </w:pPr>
      <w:r w:rsidRPr="00927D0E">
        <w:rPr>
          <w:rFonts w:ascii="Verdana" w:eastAsia="Times New Roman" w:hAnsi="Verdana" w:cs="Arial"/>
          <w:b/>
          <w:i/>
          <w:color w:val="002060"/>
          <w:sz w:val="18"/>
          <w:szCs w:val="36"/>
          <w:lang w:val="en-GB"/>
        </w:rPr>
        <w:t>Mobility type: Semester(s)</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DD2CC6">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14:paraId="22F1C431" w14:textId="77777777" w:rsidTr="00DD2CC6">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vAlign w:val="center"/>
            <w:hideMark/>
          </w:tcPr>
          <w:p w14:paraId="15AA318D"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vAlign w:val="center"/>
            <w:hideMark/>
          </w:tcPr>
          <w:p w14:paraId="01512BE8"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0DA70637"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46624170"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10E05704"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vAlign w:val="center"/>
            <w:hideMark/>
          </w:tcPr>
          <w:p w14:paraId="4F8F56C0"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vAlign w:val="center"/>
            <w:hideMark/>
          </w:tcPr>
          <w:p w14:paraId="649CC1FA"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10EF996B"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5E3886A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5C79092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vAlign w:val="center"/>
            <w:hideMark/>
          </w:tcPr>
          <w:p w14:paraId="0D8BF34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vAlign w:val="center"/>
            <w:hideMark/>
          </w:tcPr>
          <w:p w14:paraId="5EDB29A5"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4474F8A0"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5E6F60B5"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07459315"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6DFB9E20"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70DF9E5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44E871BC"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144A5D23"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738610E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463F29E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3B7B4B8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3A0FF5F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5630AD6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1829076"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17AD93B2"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0DE4B5B7"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66204FF1"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2DBF0D7D"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B62F1B3"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680A4E5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vAlign w:val="center"/>
          </w:tcPr>
          <w:p w14:paraId="1921983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296FEF7D"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7194DBD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386957F7" w14:textId="77777777" w:rsidTr="00DD2CC6">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vAlign w:val="center"/>
            <w:hideMark/>
          </w:tcPr>
          <w:p w14:paraId="365DB19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vAlign w:val="center"/>
            <w:hideMark/>
          </w:tcPr>
          <w:p w14:paraId="1D5BCD6B"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vAlign w:val="center"/>
            <w:hideMark/>
          </w:tcPr>
          <w:p w14:paraId="3BC5EC03"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vAlign w:val="bottom"/>
            <w:hideMark/>
          </w:tcPr>
          <w:p w14:paraId="7B6A7D31"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D2CC6" w:rsidRPr="002A00C3"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vAlign w:val="center"/>
            <w:hideMark/>
          </w:tcPr>
          <w:p w14:paraId="27E69327" w14:textId="77777777"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886FD5F" w14:textId="09DEBB2B" w:rsidR="00502EF9" w:rsidRPr="00927D0E" w:rsidRDefault="00927D0E" w:rsidP="00927D0E">
      <w:pPr>
        <w:spacing w:before="240" w:after="0" w:line="240" w:lineRule="auto"/>
        <w:jc w:val="center"/>
        <w:rPr>
          <w:rFonts w:ascii="Verdana" w:eastAsia="Times New Roman" w:hAnsi="Verdana" w:cs="Arial"/>
          <w:b/>
          <w:color w:val="002060"/>
          <w:szCs w:val="36"/>
          <w:lang w:val="en-GB"/>
        </w:rPr>
      </w:pPr>
      <w:r w:rsidRPr="00927D0E">
        <w:rPr>
          <w:rFonts w:ascii="Verdana" w:eastAsia="Times New Roman" w:hAnsi="Verdana" w:cs="Arial"/>
          <w:b/>
          <w:color w:val="002060"/>
          <w:szCs w:val="36"/>
          <w:lang w:val="en-GB"/>
        </w:rPr>
        <w:t>R</w:t>
      </w:r>
      <w:r w:rsidR="00502EF9" w:rsidRPr="00927D0E">
        <w:rPr>
          <w:rFonts w:ascii="Verdana" w:eastAsia="Times New Roman" w:hAnsi="Verdana" w:cs="Arial"/>
          <w:b/>
          <w:color w:val="002060"/>
          <w:szCs w:val="36"/>
          <w:lang w:val="en-GB"/>
        </w:rPr>
        <w:t>ecognition at the Sending Institution</w:t>
      </w:r>
    </w:p>
    <w:p w14:paraId="451B2895" w14:textId="77777777" w:rsidR="00413573" w:rsidRPr="00927D0E" w:rsidRDefault="00AB6B93" w:rsidP="00F809EB">
      <w:pPr>
        <w:spacing w:after="120" w:line="240" w:lineRule="auto"/>
        <w:ind w:right="28"/>
        <w:jc w:val="center"/>
        <w:rPr>
          <w:rFonts w:ascii="Verdana" w:eastAsia="Times New Roman" w:hAnsi="Verdana" w:cs="Arial"/>
          <w:b/>
          <w:i/>
          <w:color w:val="002060"/>
          <w:sz w:val="18"/>
          <w:szCs w:val="36"/>
          <w:lang w:val="en-GB"/>
        </w:rPr>
      </w:pPr>
      <w:r w:rsidRPr="00927D0E">
        <w:rPr>
          <w:rFonts w:ascii="Verdana" w:eastAsia="Times New Roman" w:hAnsi="Verdana" w:cs="Arial"/>
          <w:b/>
          <w:i/>
          <w:color w:val="002060"/>
          <w:sz w:val="18"/>
          <w:szCs w:val="36"/>
          <w:lang w:val="en-GB"/>
        </w:rPr>
        <w:t>Mobility type: Semester(s)</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2A00C3" w14:paraId="3751300F" w14:textId="77777777" w:rsidTr="00927D0E">
        <w:trPr>
          <w:trHeight w:val="160"/>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927D0E">
            <w:pPr>
              <w:spacing w:after="0" w:line="240" w:lineRule="auto"/>
              <w:rPr>
                <w:rFonts w:ascii="Calibri" w:eastAsia="Times New Roman" w:hAnsi="Calibri" w:cs="Times New Roman"/>
                <w:b/>
                <w:bCs/>
                <w:i/>
                <w:iCs/>
                <w:color w:val="000000"/>
                <w:sz w:val="12"/>
                <w:szCs w:val="12"/>
                <w:lang w:val="en-GB" w:eastAsia="en-GB"/>
              </w:rPr>
            </w:pPr>
          </w:p>
        </w:tc>
      </w:tr>
      <w:tr w:rsidR="00502EF9" w:rsidRPr="002A00C3" w14:paraId="2B57E52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6E8D1314"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vAlign w:val="center"/>
            <w:hideMark/>
          </w:tcPr>
          <w:p w14:paraId="4253EF77"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vAlign w:val="center"/>
            <w:hideMark/>
          </w:tcPr>
          <w:p w14:paraId="2D6473E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696D69FC"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72302A5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4F68A52D"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3B8B558F" w14:textId="77777777"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vAlign w:val="center"/>
            <w:hideMark/>
          </w:tcPr>
          <w:p w14:paraId="4A7717C8"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vAlign w:val="center"/>
            <w:hideMark/>
          </w:tcPr>
          <w:p w14:paraId="419A23A7"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74536B0D"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7D7A3EC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687B1973"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91A0434"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vAlign w:val="center"/>
            <w:hideMark/>
          </w:tcPr>
          <w:p w14:paraId="2790C8A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vAlign w:val="center"/>
            <w:hideMark/>
          </w:tcPr>
          <w:p w14:paraId="6ECDD213"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71CA3204"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6D71D07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7D666B60"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1810D5E2"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34FF1C98"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D072C0D"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48A2191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6BD18F9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631CC8BA"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DE5285C"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0F3CABC7"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5B08B5D1"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16DEB4AB"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0AD9C6F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5A6AAB6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F69667B"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65F9C3DC"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5023141B"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1F3B140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562C75D1"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206B78BF"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1A2170D"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1A96511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7DF4E37C" w14:textId="77777777" w:rsidR="00502EF9" w:rsidRPr="008F7F8E"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44FB30F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1DA6542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1CB98F6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866ACAF"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vAlign w:val="center"/>
            <w:hideMark/>
          </w:tcPr>
          <w:p w14:paraId="4A58656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vAlign w:val="center"/>
            <w:hideMark/>
          </w:tcPr>
          <w:p w14:paraId="1721E545"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vAlign w:val="center"/>
            <w:hideMark/>
          </w:tcPr>
          <w:p w14:paraId="3DD1135A"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vAlign w:val="bottom"/>
            <w:hideMark/>
          </w:tcPr>
          <w:p w14:paraId="08932937"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vAlign w:val="bottom"/>
          </w:tcPr>
          <w:p w14:paraId="3041E39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090FC66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vAlign w:val="center"/>
          </w:tcPr>
          <w:p w14:paraId="32556152" w14:textId="77777777" w:rsidR="00502EF9" w:rsidRPr="002A00C3" w:rsidRDefault="00502EF9"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722B00AE" w14:textId="77777777" w:rsidR="00502EF9" w:rsidRDefault="00502EF9" w:rsidP="00502EF9">
      <w:pPr>
        <w:spacing w:after="120" w:line="240" w:lineRule="auto"/>
        <w:ind w:right="28"/>
        <w:jc w:val="center"/>
        <w:rPr>
          <w:rFonts w:ascii="Verdana" w:eastAsia="Times New Roman" w:hAnsi="Verdana" w:cs="Arial"/>
          <w:b/>
          <w:color w:val="002060"/>
          <w:sz w:val="28"/>
          <w:szCs w:val="36"/>
          <w:lang w:val="en-GB"/>
        </w:rPr>
      </w:pPr>
    </w:p>
    <w:p w14:paraId="7BE7D464" w14:textId="77777777" w:rsidR="00C26C44" w:rsidRPr="00927D0E" w:rsidRDefault="005D6657" w:rsidP="00502EF9">
      <w:pPr>
        <w:spacing w:after="120" w:line="240" w:lineRule="auto"/>
        <w:ind w:right="28"/>
        <w:jc w:val="center"/>
        <w:rPr>
          <w:rFonts w:ascii="Verdana" w:eastAsia="Times New Roman" w:hAnsi="Verdana" w:cs="Arial"/>
          <w:b/>
          <w:color w:val="002060"/>
          <w:sz w:val="24"/>
          <w:szCs w:val="36"/>
          <w:lang w:val="en-GB"/>
        </w:rPr>
      </w:pPr>
      <w:r w:rsidRPr="00927D0E">
        <w:rPr>
          <w:rFonts w:ascii="Verdana" w:eastAsia="Times New Roman" w:hAnsi="Verdana" w:cs="Arial"/>
          <w:b/>
          <w:color w:val="002060"/>
          <w:sz w:val="24"/>
          <w:szCs w:val="36"/>
          <w:lang w:val="en-GB"/>
        </w:rPr>
        <w:lastRenderedPageBreak/>
        <w:t xml:space="preserve">If applicable, description of </w:t>
      </w:r>
      <w:r w:rsidR="00F21D59" w:rsidRPr="00927D0E">
        <w:rPr>
          <w:rFonts w:ascii="Verdana" w:eastAsia="Times New Roman" w:hAnsi="Verdana" w:cs="Arial"/>
          <w:b/>
          <w:color w:val="002060"/>
          <w:sz w:val="24"/>
          <w:szCs w:val="36"/>
          <w:lang w:val="en-GB"/>
        </w:rPr>
        <w:t xml:space="preserve">the </w:t>
      </w:r>
      <w:r w:rsidRPr="00927D0E">
        <w:rPr>
          <w:rFonts w:ascii="Verdana" w:eastAsia="Times New Roman" w:hAnsi="Verdana" w:cs="Arial"/>
          <w:b/>
          <w:color w:val="002060"/>
          <w:sz w:val="24"/>
          <w:szCs w:val="36"/>
          <w:lang w:val="en-GB"/>
        </w:rPr>
        <w:t xml:space="preserve">virtual component at Receiving Institution and recognition at the Sending Institution </w:t>
      </w:r>
    </w:p>
    <w:p w14:paraId="46D92558" w14:textId="77777777" w:rsidR="005D6657" w:rsidRPr="00927D0E" w:rsidRDefault="005D6657" w:rsidP="005D6657">
      <w:pPr>
        <w:spacing w:after="120" w:line="240" w:lineRule="auto"/>
        <w:ind w:right="28"/>
        <w:jc w:val="center"/>
        <w:rPr>
          <w:rFonts w:ascii="Verdana" w:eastAsia="Times New Roman" w:hAnsi="Verdana" w:cs="Arial"/>
          <w:b/>
          <w:i/>
          <w:color w:val="002060"/>
          <w:szCs w:val="36"/>
          <w:lang w:val="en-GB"/>
        </w:rPr>
      </w:pPr>
      <w:r w:rsidRPr="00927D0E">
        <w:rPr>
          <w:rFonts w:ascii="Verdana" w:eastAsia="Times New Roman" w:hAnsi="Verdana" w:cs="Arial"/>
          <w:b/>
          <w:i/>
          <w:color w:val="002060"/>
          <w:szCs w:val="36"/>
          <w:lang w:val="en-GB"/>
        </w:rPr>
        <w:t>Mobility type: Semester(s)</w:t>
      </w: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6E9CBC9B" w14:textId="77777777" w:rsidTr="00BD28B3">
        <w:trPr>
          <w:trHeight w:hRule="exact" w:val="706"/>
        </w:trPr>
        <w:tc>
          <w:tcPr>
            <w:tcW w:w="1053" w:type="dxa"/>
            <w:vMerge w:val="restart"/>
            <w:shd w:val="clear" w:color="auto" w:fill="D5DCE4" w:themeFill="text2" w:themeFillTint="33"/>
          </w:tcPr>
          <w:p w14:paraId="0513B869" w14:textId="77777777" w:rsidR="00C32A4D" w:rsidRDefault="00C32A4D" w:rsidP="0089316A">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1CC7EEF3"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Component </w:t>
            </w:r>
          </w:p>
          <w:p w14:paraId="788537C9"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07C0588" w14:textId="77777777" w:rsidR="00C32A4D" w:rsidRDefault="00C32A4D" w:rsidP="00005FF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56DFE90" w14:textId="77777777" w:rsidR="00C32A4D" w:rsidRDefault="00C32A4D" w:rsidP="00005FF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066" w:type="dxa"/>
            <w:shd w:val="clear" w:color="auto" w:fill="D0CECE" w:themeFill="background2" w:themeFillShade="E6"/>
          </w:tcPr>
          <w:p w14:paraId="1872A614"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03AC1676"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(obligatory field):</w:t>
            </w:r>
          </w:p>
          <w:p w14:paraId="42C6D796" w14:textId="77777777" w:rsidR="00C32A4D" w:rsidRDefault="00C32A4D" w:rsidP="00005FFC">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2816FD9E" w14:textId="77777777" w:rsidR="00C32A4D" w:rsidRPr="008B0BDB" w:rsidRDefault="00C32A4D" w:rsidP="00005FF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6723562" w14:textId="77777777" w:rsidR="00C32A4D" w:rsidRDefault="00C32A4D" w:rsidP="00005FF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482219E3" w14:textId="77777777" w:rsidTr="00BD28B3">
        <w:trPr>
          <w:trHeight w:hRule="exact" w:val="289"/>
        </w:trPr>
        <w:tc>
          <w:tcPr>
            <w:tcW w:w="1053" w:type="dxa"/>
            <w:vMerge/>
            <w:shd w:val="clear" w:color="auto" w:fill="D5DCE4" w:themeFill="text2" w:themeFillTint="33"/>
          </w:tcPr>
          <w:p w14:paraId="6E1831B3" w14:textId="77777777" w:rsidR="00C32A4D" w:rsidRDefault="00C32A4D" w:rsidP="00BA1E54">
            <w:pPr>
              <w:ind w:right="-993"/>
              <w:rPr>
                <w:rFonts w:cs="Calibri"/>
                <w:b/>
                <w:sz w:val="16"/>
                <w:szCs w:val="16"/>
                <w:lang w:val="en-GB"/>
              </w:rPr>
            </w:pPr>
          </w:p>
        </w:tc>
        <w:tc>
          <w:tcPr>
            <w:tcW w:w="1358" w:type="dxa"/>
          </w:tcPr>
          <w:p w14:paraId="54E11D2A" w14:textId="77777777" w:rsidR="00C32A4D" w:rsidRDefault="00C32A4D" w:rsidP="00BA1E54">
            <w:pPr>
              <w:ind w:right="-993"/>
              <w:rPr>
                <w:rFonts w:cs="Calibri"/>
                <w:b/>
                <w:sz w:val="16"/>
                <w:szCs w:val="16"/>
                <w:lang w:val="en-GB"/>
              </w:rPr>
            </w:pPr>
          </w:p>
        </w:tc>
        <w:tc>
          <w:tcPr>
            <w:tcW w:w="3029" w:type="dxa"/>
          </w:tcPr>
          <w:p w14:paraId="31126E5D" w14:textId="77777777" w:rsidR="00C32A4D" w:rsidRDefault="00C32A4D" w:rsidP="00BA1E54">
            <w:pPr>
              <w:ind w:right="-993"/>
              <w:rPr>
                <w:rFonts w:cs="Calibri"/>
                <w:b/>
                <w:sz w:val="16"/>
                <w:szCs w:val="16"/>
                <w:lang w:val="en-GB"/>
              </w:rPr>
            </w:pPr>
          </w:p>
        </w:tc>
        <w:tc>
          <w:tcPr>
            <w:tcW w:w="3066" w:type="dxa"/>
          </w:tcPr>
          <w:p w14:paraId="2DE403A5"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431CDC"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58EAC0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6493646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19279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3616C89C" w14:textId="77777777" w:rsidTr="00BD28B3">
        <w:trPr>
          <w:trHeight w:hRule="exact" w:val="289"/>
        </w:trPr>
        <w:tc>
          <w:tcPr>
            <w:tcW w:w="1053" w:type="dxa"/>
            <w:vMerge/>
            <w:shd w:val="clear" w:color="auto" w:fill="D5DCE4" w:themeFill="text2" w:themeFillTint="33"/>
          </w:tcPr>
          <w:p w14:paraId="49E398E2" w14:textId="77777777" w:rsidR="00C32A4D" w:rsidRDefault="00C32A4D" w:rsidP="00BA1E54">
            <w:pPr>
              <w:ind w:right="-993"/>
              <w:rPr>
                <w:rFonts w:cs="Calibri"/>
                <w:b/>
                <w:sz w:val="16"/>
                <w:szCs w:val="16"/>
                <w:lang w:val="en-GB"/>
              </w:rPr>
            </w:pPr>
          </w:p>
        </w:tc>
        <w:tc>
          <w:tcPr>
            <w:tcW w:w="1358" w:type="dxa"/>
          </w:tcPr>
          <w:p w14:paraId="16287F21" w14:textId="77777777" w:rsidR="00C32A4D" w:rsidRDefault="00C32A4D" w:rsidP="00BA1E54">
            <w:pPr>
              <w:ind w:right="-993"/>
              <w:rPr>
                <w:rFonts w:cs="Calibri"/>
                <w:b/>
                <w:sz w:val="16"/>
                <w:szCs w:val="16"/>
                <w:lang w:val="en-GB"/>
              </w:rPr>
            </w:pPr>
          </w:p>
        </w:tc>
        <w:tc>
          <w:tcPr>
            <w:tcW w:w="3029" w:type="dxa"/>
          </w:tcPr>
          <w:p w14:paraId="5BE93A62" w14:textId="77777777" w:rsidR="00C32A4D" w:rsidRDefault="00C32A4D" w:rsidP="00BA1E54">
            <w:pPr>
              <w:ind w:right="-993"/>
              <w:rPr>
                <w:rFonts w:cs="Calibri"/>
                <w:b/>
                <w:sz w:val="16"/>
                <w:szCs w:val="16"/>
                <w:lang w:val="en-GB"/>
              </w:rPr>
            </w:pPr>
          </w:p>
        </w:tc>
        <w:tc>
          <w:tcPr>
            <w:tcW w:w="3066" w:type="dxa"/>
          </w:tcPr>
          <w:p w14:paraId="384BA73E"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34B3F2EB"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3F1AEDA3"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9325322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5500152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2DAEA1EF" w14:textId="77777777" w:rsidTr="00BD28B3">
        <w:trPr>
          <w:trHeight w:hRule="exact" w:val="289"/>
        </w:trPr>
        <w:tc>
          <w:tcPr>
            <w:tcW w:w="1053" w:type="dxa"/>
            <w:vMerge/>
            <w:shd w:val="clear" w:color="auto" w:fill="D5DCE4" w:themeFill="text2" w:themeFillTint="33"/>
          </w:tcPr>
          <w:p w14:paraId="7D34F5C7" w14:textId="77777777" w:rsidR="00C32A4D" w:rsidRDefault="00C32A4D" w:rsidP="00BA1E54">
            <w:pPr>
              <w:ind w:right="-993"/>
              <w:rPr>
                <w:rFonts w:cs="Calibri"/>
                <w:b/>
                <w:sz w:val="16"/>
                <w:szCs w:val="16"/>
                <w:lang w:val="en-GB"/>
              </w:rPr>
            </w:pPr>
          </w:p>
        </w:tc>
        <w:tc>
          <w:tcPr>
            <w:tcW w:w="1358" w:type="dxa"/>
          </w:tcPr>
          <w:p w14:paraId="0B4020A7" w14:textId="77777777" w:rsidR="00C32A4D" w:rsidRDefault="00C32A4D" w:rsidP="00BA1E54">
            <w:pPr>
              <w:ind w:right="-993"/>
              <w:rPr>
                <w:rFonts w:cs="Calibri"/>
                <w:b/>
                <w:sz w:val="16"/>
                <w:szCs w:val="16"/>
                <w:lang w:val="en-GB"/>
              </w:rPr>
            </w:pPr>
          </w:p>
        </w:tc>
        <w:tc>
          <w:tcPr>
            <w:tcW w:w="3029" w:type="dxa"/>
          </w:tcPr>
          <w:p w14:paraId="1D7B270A" w14:textId="77777777" w:rsidR="00C32A4D" w:rsidRDefault="00C32A4D" w:rsidP="00BA1E54">
            <w:pPr>
              <w:ind w:right="-993"/>
              <w:rPr>
                <w:rFonts w:cs="Calibri"/>
                <w:b/>
                <w:sz w:val="16"/>
                <w:szCs w:val="16"/>
                <w:lang w:val="en-GB"/>
              </w:rPr>
            </w:pPr>
          </w:p>
        </w:tc>
        <w:tc>
          <w:tcPr>
            <w:tcW w:w="3066" w:type="dxa"/>
          </w:tcPr>
          <w:p w14:paraId="4F904CB7"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971CD3"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6D5F1C2"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674668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5067121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1909BEF8" w14:textId="77777777" w:rsidTr="00BD28B3">
        <w:trPr>
          <w:trHeight w:hRule="exact" w:val="289"/>
        </w:trPr>
        <w:tc>
          <w:tcPr>
            <w:tcW w:w="1053" w:type="dxa"/>
            <w:vMerge/>
            <w:shd w:val="clear" w:color="auto" w:fill="D5DCE4" w:themeFill="text2" w:themeFillTint="33"/>
          </w:tcPr>
          <w:p w14:paraId="7DFF8CC1" w14:textId="77777777" w:rsidR="00C32A4D" w:rsidRDefault="00C32A4D" w:rsidP="00BA1E54">
            <w:pPr>
              <w:ind w:right="-993"/>
              <w:rPr>
                <w:rFonts w:cs="Calibri"/>
                <w:b/>
                <w:sz w:val="16"/>
                <w:szCs w:val="16"/>
                <w:lang w:val="en-GB"/>
              </w:rPr>
            </w:pPr>
          </w:p>
        </w:tc>
        <w:tc>
          <w:tcPr>
            <w:tcW w:w="1358" w:type="dxa"/>
          </w:tcPr>
          <w:p w14:paraId="4FC7B1E9" w14:textId="77777777" w:rsidR="00C32A4D" w:rsidRDefault="00C32A4D" w:rsidP="00BA1E54">
            <w:pPr>
              <w:ind w:right="-993"/>
              <w:rPr>
                <w:rFonts w:cs="Calibri"/>
                <w:b/>
                <w:sz w:val="16"/>
                <w:szCs w:val="16"/>
                <w:lang w:val="en-GB"/>
              </w:rPr>
            </w:pPr>
          </w:p>
        </w:tc>
        <w:tc>
          <w:tcPr>
            <w:tcW w:w="3029" w:type="dxa"/>
          </w:tcPr>
          <w:p w14:paraId="3B0123C4" w14:textId="77777777" w:rsidR="00C32A4D" w:rsidRDefault="00C32A4D" w:rsidP="00BA1E54">
            <w:pPr>
              <w:ind w:right="-993"/>
              <w:rPr>
                <w:rFonts w:cs="Calibri"/>
                <w:b/>
                <w:sz w:val="16"/>
                <w:szCs w:val="16"/>
                <w:lang w:val="en-GB"/>
              </w:rPr>
            </w:pPr>
          </w:p>
        </w:tc>
        <w:tc>
          <w:tcPr>
            <w:tcW w:w="3066" w:type="dxa"/>
          </w:tcPr>
          <w:p w14:paraId="35C5F4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34C08F" w14:textId="2C05787B"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30CBE480"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03EFCA41" w14:textId="77777777" w:rsidR="00E176C0" w:rsidRDefault="00E176C0" w:rsidP="00502EF9">
      <w:pPr>
        <w:spacing w:after="120" w:line="240" w:lineRule="auto"/>
        <w:ind w:right="28"/>
        <w:jc w:val="center"/>
        <w:rPr>
          <w:rFonts w:ascii="Verdana" w:eastAsia="Times New Roman" w:hAnsi="Verdana" w:cs="Arial"/>
          <w:b/>
          <w:color w:val="002060"/>
          <w:sz w:val="28"/>
          <w:szCs w:val="36"/>
          <w:lang w:val="en-GB"/>
        </w:rPr>
      </w:pPr>
    </w:p>
    <w:p w14:paraId="6188FB94" w14:textId="77777777" w:rsidR="00605076" w:rsidRDefault="00605076" w:rsidP="007925D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17FD9A3D" w14:textId="77777777" w:rsidR="00E7669F" w:rsidRDefault="00605076" w:rsidP="000C610D">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p w14:paraId="54C529ED" w14:textId="77777777"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tbl>
      <w:tblPr>
        <w:tblpPr w:leftFromText="180" w:rightFromText="180" w:vertAnchor="page" w:horzAnchor="margin" w:tblpY="4920"/>
        <w:tblW w:w="10891" w:type="dxa"/>
        <w:tblLayout w:type="fixed"/>
        <w:tblLook w:val="04A0" w:firstRow="1" w:lastRow="0" w:firstColumn="1" w:lastColumn="0" w:noHBand="0" w:noVBand="1"/>
      </w:tblPr>
      <w:tblGrid>
        <w:gridCol w:w="2612"/>
        <w:gridCol w:w="2032"/>
        <w:gridCol w:w="2036"/>
        <w:gridCol w:w="1629"/>
        <w:gridCol w:w="1086"/>
        <w:gridCol w:w="1496"/>
      </w:tblGrid>
      <w:tr w:rsidR="008652D5" w:rsidRPr="00A049C0" w14:paraId="301F3489" w14:textId="77777777" w:rsidTr="008652D5">
        <w:trPr>
          <w:trHeight w:val="1237"/>
        </w:trPr>
        <w:tc>
          <w:tcPr>
            <w:tcW w:w="10891" w:type="dxa"/>
            <w:gridSpan w:val="6"/>
            <w:tcBorders>
              <w:top w:val="double" w:sz="6" w:space="0" w:color="auto"/>
              <w:left w:val="double" w:sz="6" w:space="0" w:color="auto"/>
              <w:bottom w:val="double" w:sz="6" w:space="0" w:color="auto"/>
              <w:right w:val="double" w:sz="6" w:space="0" w:color="000000"/>
            </w:tcBorders>
            <w:vAlign w:val="center"/>
            <w:hideMark/>
          </w:tcPr>
          <w:p w14:paraId="5FD95859" w14:textId="77777777" w:rsidR="008652D5" w:rsidRPr="002A00C3" w:rsidRDefault="008652D5" w:rsidP="008652D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Odwoaniedokomentarza"/>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8652D5" w:rsidRPr="002A00C3" w14:paraId="6D016145" w14:textId="77777777" w:rsidTr="008652D5">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382F3C51" w14:textId="77777777" w:rsidR="008652D5" w:rsidRPr="002A00C3" w:rsidRDefault="008652D5" w:rsidP="008652D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0729D362" w14:textId="77777777" w:rsidR="008652D5" w:rsidRPr="002A00C3" w:rsidRDefault="008652D5" w:rsidP="008652D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6A9F15EA" w14:textId="77777777" w:rsidR="008652D5" w:rsidRPr="002A00C3" w:rsidRDefault="008652D5" w:rsidP="008652D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74189E80" w14:textId="77777777" w:rsidR="008652D5" w:rsidRPr="002A00C3" w:rsidRDefault="008652D5" w:rsidP="008652D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6F85954D" w14:textId="77777777" w:rsidR="008652D5" w:rsidRPr="002A00C3" w:rsidRDefault="008652D5" w:rsidP="008652D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vAlign w:val="center"/>
            <w:hideMark/>
          </w:tcPr>
          <w:p w14:paraId="72BD8E1A" w14:textId="18BAD5A3" w:rsidR="008652D5" w:rsidRPr="002A00C3" w:rsidRDefault="008652D5" w:rsidP="008652D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8652D5" w:rsidRPr="002A00C3" w14:paraId="196C0C11" w14:textId="77777777" w:rsidTr="008652D5">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68FD8E92" w14:textId="77777777" w:rsidR="008652D5" w:rsidRPr="002A00C3" w:rsidRDefault="008652D5" w:rsidP="008652D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625376A4" w14:textId="77777777" w:rsidR="008652D5" w:rsidRPr="00784E7F" w:rsidRDefault="008652D5" w:rsidP="008652D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36FB583B" w14:textId="77777777" w:rsidR="008652D5" w:rsidRPr="002A00C3" w:rsidRDefault="008652D5" w:rsidP="008652D5">
            <w:pPr>
              <w:spacing w:after="0" w:line="240" w:lineRule="auto"/>
              <w:jc w:val="center"/>
              <w:rPr>
                <w:rFonts w:ascii="Calibri" w:eastAsia="Times New Roman" w:hAnsi="Calibri" w:cs="Times New Roman"/>
                <w:color w:val="000000"/>
                <w:sz w:val="16"/>
                <w:szCs w:val="16"/>
                <w:lang w:val="en-GB" w:eastAsia="en-GB"/>
              </w:rPr>
            </w:pPr>
          </w:p>
          <w:p w14:paraId="6374A36D" w14:textId="77777777" w:rsidR="008652D5" w:rsidRPr="002A00C3" w:rsidRDefault="008652D5" w:rsidP="008652D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0CAE7E31" w14:textId="77777777" w:rsidR="008652D5" w:rsidRPr="002A00C3" w:rsidRDefault="008652D5" w:rsidP="008652D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1D2BDF5E" w14:textId="77777777" w:rsidR="008652D5" w:rsidRPr="002A00C3" w:rsidRDefault="008652D5" w:rsidP="008652D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tcPr>
          <w:p w14:paraId="3724CA27" w14:textId="77777777" w:rsidR="008652D5" w:rsidRPr="002A00C3" w:rsidRDefault="008652D5" w:rsidP="008652D5">
            <w:pPr>
              <w:spacing w:after="0" w:line="240" w:lineRule="auto"/>
              <w:jc w:val="center"/>
              <w:rPr>
                <w:rFonts w:ascii="Calibri" w:eastAsia="Times New Roman" w:hAnsi="Calibri" w:cs="Times New Roman"/>
                <w:b/>
                <w:bCs/>
                <w:color w:val="000000"/>
                <w:sz w:val="16"/>
                <w:szCs w:val="16"/>
                <w:lang w:val="en-GB" w:eastAsia="en-GB"/>
              </w:rPr>
            </w:pPr>
          </w:p>
        </w:tc>
      </w:tr>
      <w:tr w:rsidR="008652D5" w:rsidRPr="00A049C0" w14:paraId="76C33F9C" w14:textId="77777777" w:rsidTr="008652D5">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6117B01B" w14:textId="77777777" w:rsidR="008652D5" w:rsidRPr="002A00C3" w:rsidRDefault="008652D5" w:rsidP="008652D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64CBE408" w14:textId="77777777" w:rsidR="008652D5" w:rsidRPr="002A00C3" w:rsidRDefault="008652D5" w:rsidP="008652D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7CF7FA24" w14:textId="77777777" w:rsidR="008652D5" w:rsidRPr="002A00C3" w:rsidRDefault="008652D5" w:rsidP="008652D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50444537" w14:textId="52A28596" w:rsidR="008652D5" w:rsidRPr="002A00C3" w:rsidRDefault="00AF6E8D" w:rsidP="008652D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Faculty coordinator</w:t>
            </w:r>
          </w:p>
        </w:tc>
        <w:tc>
          <w:tcPr>
            <w:tcW w:w="1086" w:type="dxa"/>
            <w:tcBorders>
              <w:top w:val="nil"/>
              <w:left w:val="single" w:sz="8" w:space="0" w:color="auto"/>
              <w:bottom w:val="single" w:sz="8" w:space="0" w:color="auto"/>
              <w:right w:val="single" w:sz="8" w:space="0" w:color="auto"/>
            </w:tcBorders>
            <w:noWrap/>
            <w:vAlign w:val="center"/>
            <w:hideMark/>
          </w:tcPr>
          <w:p w14:paraId="66203ED9" w14:textId="77777777" w:rsidR="008652D5" w:rsidRPr="002A00C3" w:rsidRDefault="008652D5" w:rsidP="008652D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hideMark/>
          </w:tcPr>
          <w:p w14:paraId="7E17EBF0" w14:textId="77777777" w:rsidR="008652D5" w:rsidRPr="002A00C3" w:rsidRDefault="008652D5" w:rsidP="008652D5">
            <w:pPr>
              <w:spacing w:after="0" w:line="240" w:lineRule="auto"/>
              <w:jc w:val="center"/>
              <w:rPr>
                <w:rFonts w:ascii="Calibri" w:eastAsia="Times New Roman" w:hAnsi="Calibri" w:cs="Times New Roman"/>
                <w:b/>
                <w:bCs/>
                <w:color w:val="000000"/>
                <w:sz w:val="16"/>
                <w:szCs w:val="16"/>
                <w:lang w:val="en-GB" w:eastAsia="en-GB"/>
              </w:rPr>
            </w:pPr>
          </w:p>
        </w:tc>
      </w:tr>
      <w:tr w:rsidR="008652D5" w:rsidRPr="00A049C0" w14:paraId="367CCA1F" w14:textId="77777777" w:rsidTr="008652D5">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3B6C3364" w14:textId="77777777" w:rsidR="008652D5" w:rsidRPr="002A00C3" w:rsidRDefault="008652D5" w:rsidP="008652D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40FC5693" w14:textId="77777777" w:rsidR="008652D5" w:rsidRPr="002A00C3" w:rsidRDefault="008652D5" w:rsidP="008652D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2B9217AD" w14:textId="77777777" w:rsidR="008652D5" w:rsidRPr="002A00C3" w:rsidRDefault="008652D5" w:rsidP="008652D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1EA30C42" w14:textId="77777777" w:rsidR="008652D5" w:rsidRPr="002A00C3" w:rsidRDefault="008652D5" w:rsidP="008652D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701A1398" w14:textId="77777777" w:rsidR="008652D5" w:rsidRPr="002A00C3" w:rsidRDefault="008652D5" w:rsidP="008652D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vAlign w:val="center"/>
            <w:hideMark/>
          </w:tcPr>
          <w:p w14:paraId="336EA355" w14:textId="77777777" w:rsidR="008652D5" w:rsidRPr="002A00C3" w:rsidRDefault="008652D5" w:rsidP="008652D5">
            <w:pPr>
              <w:spacing w:after="0" w:line="240" w:lineRule="auto"/>
              <w:jc w:val="center"/>
              <w:rPr>
                <w:rFonts w:ascii="Calibri" w:eastAsia="Times New Roman" w:hAnsi="Calibri" w:cs="Times New Roman"/>
                <w:b/>
                <w:bCs/>
                <w:color w:val="000000"/>
                <w:sz w:val="16"/>
                <w:szCs w:val="16"/>
                <w:lang w:val="en-GB" w:eastAsia="en-GB"/>
              </w:rPr>
            </w:pPr>
          </w:p>
        </w:tc>
      </w:tr>
    </w:tbl>
    <w:p w14:paraId="6757833A" w14:textId="6C62E3B9" w:rsidR="000C610D" w:rsidRPr="008652D5" w:rsidRDefault="00927D0E" w:rsidP="008652D5">
      <w:pPr>
        <w:spacing w:after="120" w:line="240" w:lineRule="auto"/>
        <w:ind w:left="4320" w:right="28"/>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r>
      <w:r>
        <w:rPr>
          <w:rFonts w:ascii="Verdana" w:eastAsia="Times New Roman" w:hAnsi="Verdana" w:cs="Arial"/>
          <w:b/>
          <w:color w:val="002060"/>
          <w:sz w:val="28"/>
          <w:szCs w:val="36"/>
          <w:lang w:val="en-GB"/>
        </w:rPr>
        <w:br/>
      </w:r>
      <w:r w:rsidR="000C610D">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ela-Siatka"/>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1" w:history="1">
              <w:r w:rsidRPr="002E1905">
                <w:rPr>
                  <w:rStyle w:val="Hipercze"/>
                  <w:sz w:val="20"/>
                  <w:lang w:val="en-GB"/>
                </w:rPr>
                <w:t>Erasmus Without Paper Competence Centre</w:t>
              </w:r>
            </w:hyperlink>
            <w:r w:rsidRPr="002E1905">
              <w:rPr>
                <w:sz w:val="20"/>
                <w:lang w:val="en-GB"/>
              </w:rPr>
              <w:t>.</w:t>
            </w:r>
          </w:p>
        </w:tc>
      </w:tr>
      <w:tr w:rsidR="002C5273"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Tekstprzypisudolnego"/>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2" w:history="1">
              <w:r w:rsidRPr="002E1905">
                <w:rPr>
                  <w:rStyle w:val="Hipercze"/>
                  <w:rFonts w:cstheme="minorHAnsi"/>
                  <w:sz w:val="20"/>
                  <w:szCs w:val="20"/>
                  <w:lang w:val="en-GB"/>
                </w:rPr>
                <w:t>ISCED-F 2013 search tool</w:t>
              </w:r>
            </w:hyperlink>
            <w:r w:rsidRPr="002E1905">
              <w:rPr>
                <w:rFonts w:cstheme="minorHAnsi"/>
                <w:sz w:val="20"/>
                <w:szCs w:val="20"/>
                <w:lang w:val="en-GB"/>
              </w:rPr>
              <w:t xml:space="preserve"> available at </w:t>
            </w:r>
            <w:hyperlink r:id="rId13" w:history="1">
              <w:r w:rsidRPr="002E1905">
                <w:rPr>
                  <w:rStyle w:val="Hipercz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77777777" w:rsidR="002C5273" w:rsidRPr="002E1905" w:rsidRDefault="00A00F20" w:rsidP="00BA1E54">
            <w:pPr>
              <w:pStyle w:val="Tekstprzypisukocowego"/>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2E1905">
        <w:trPr>
          <w:trHeight w:val="70"/>
        </w:trPr>
        <w:tc>
          <w:tcPr>
            <w:tcW w:w="2376"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306"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w:t>
            </w:r>
            <w:proofErr w:type="spellStart"/>
            <w:r w:rsidRPr="002E1905">
              <w:rPr>
                <w:sz w:val="20"/>
                <w:szCs w:val="20"/>
                <w:lang w:val="en-GB"/>
              </w:rPr>
              <w:t>faciliate</w:t>
            </w:r>
            <w:proofErr w:type="spellEnd"/>
            <w:r w:rsidRPr="002E1905">
              <w:rPr>
                <w:sz w:val="20"/>
                <w:szCs w:val="20"/>
                <w:lang w:val="en-GB"/>
              </w:rPr>
              <w:t xml:space="preserve"> an online learning exchange and/or </w:t>
            </w:r>
            <w:r>
              <w:rPr>
                <w:sz w:val="20"/>
                <w:szCs w:val="20"/>
                <w:lang w:val="en-GB"/>
              </w:rPr>
              <w:t xml:space="preserve">teamwork. </w:t>
            </w:r>
          </w:p>
        </w:tc>
      </w:tr>
      <w:tr w:rsidR="002E1905"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proofErr w:type="spellStart"/>
            <w:r w:rsidRPr="002E1905">
              <w:rPr>
                <w:sz w:val="20"/>
                <w:szCs w:val="20"/>
                <w:lang w:val="en-GB"/>
              </w:rPr>
              <w:t>faciliate</w:t>
            </w:r>
            <w:proofErr w:type="spellEnd"/>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77777777" w:rsidR="00EA0171" w:rsidRPr="00EA0171" w:rsidRDefault="00EA0171" w:rsidP="00EA0171">
            <w:pPr>
              <w:pStyle w:val="Tekstprzypisudolnego"/>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4" w:history="1">
              <w:r w:rsidRPr="00EA0171">
                <w:rPr>
                  <w:rStyle w:val="Hipercz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ipercz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Hipercz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Tekstprzypisukocowego"/>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ipercze"/>
                  <w:rFonts w:cstheme="minorHAnsi"/>
                  <w:lang w:val="en-GB"/>
                </w:rPr>
                <w:t>https://europass.cedefop.europa.eu/en/resources/european-language-levels-cefr</w:t>
              </w:r>
            </w:hyperlink>
          </w:p>
        </w:tc>
      </w:tr>
      <w:tr w:rsidR="00021B3A"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Tekstprzypisudolnego"/>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4764E0">
      <w:pgSz w:w="11906" w:h="16838"/>
      <w:pgMar w:top="284" w:right="720" w:bottom="14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81CC6" w14:textId="77777777" w:rsidR="001F0888" w:rsidRDefault="001F0888" w:rsidP="005F66E7">
      <w:pPr>
        <w:spacing w:after="0" w:line="240" w:lineRule="auto"/>
      </w:pPr>
      <w:r>
        <w:separator/>
      </w:r>
    </w:p>
  </w:endnote>
  <w:endnote w:type="continuationSeparator" w:id="0">
    <w:p w14:paraId="72D2661A" w14:textId="77777777" w:rsidR="001F0888" w:rsidRDefault="001F0888" w:rsidP="005F66E7">
      <w:pPr>
        <w:spacing w:after="0" w:line="240" w:lineRule="auto"/>
      </w:pPr>
      <w:r>
        <w:continuationSeparator/>
      </w:r>
    </w:p>
  </w:endnote>
  <w:endnote w:type="continuationNotice" w:id="1">
    <w:p w14:paraId="088D7BA4" w14:textId="77777777" w:rsidR="001F0888" w:rsidRDefault="001F08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9D0D8" w14:textId="77777777" w:rsidR="001F0888" w:rsidRDefault="001F0888" w:rsidP="005F66E7">
      <w:pPr>
        <w:spacing w:after="0" w:line="240" w:lineRule="auto"/>
      </w:pPr>
      <w:r>
        <w:separator/>
      </w:r>
    </w:p>
  </w:footnote>
  <w:footnote w:type="continuationSeparator" w:id="0">
    <w:p w14:paraId="54FB29EC" w14:textId="77777777" w:rsidR="001F0888" w:rsidRDefault="001F0888" w:rsidP="005F66E7">
      <w:pPr>
        <w:spacing w:after="0" w:line="240" w:lineRule="auto"/>
      </w:pPr>
      <w:r>
        <w:continuationSeparator/>
      </w:r>
    </w:p>
  </w:footnote>
  <w:footnote w:type="continuationNotice" w:id="1">
    <w:p w14:paraId="601572E9" w14:textId="77777777" w:rsidR="001F0888" w:rsidRDefault="001F088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5291191">
    <w:abstractNumId w:val="0"/>
  </w:num>
  <w:num w:numId="2" w16cid:durableId="518468309">
    <w:abstractNumId w:val="1"/>
  </w:num>
  <w:num w:numId="3" w16cid:durableId="1316253882">
    <w:abstractNumId w:val="2"/>
  </w:num>
  <w:num w:numId="4" w16cid:durableId="151994234">
    <w:abstractNumId w:val="3"/>
  </w:num>
  <w:num w:numId="5" w16cid:durableId="567113318">
    <w:abstractNumId w:val="5"/>
  </w:num>
  <w:num w:numId="6" w16cid:durableId="1103632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94C8A"/>
    <w:rsid w:val="000C3BE0"/>
    <w:rsid w:val="000C610D"/>
    <w:rsid w:val="000D7748"/>
    <w:rsid w:val="001424A8"/>
    <w:rsid w:val="00174F66"/>
    <w:rsid w:val="00181968"/>
    <w:rsid w:val="0019347D"/>
    <w:rsid w:val="00193662"/>
    <w:rsid w:val="001A5F47"/>
    <w:rsid w:val="001C792B"/>
    <w:rsid w:val="001D107C"/>
    <w:rsid w:val="001F0888"/>
    <w:rsid w:val="001F343D"/>
    <w:rsid w:val="00236998"/>
    <w:rsid w:val="002A024F"/>
    <w:rsid w:val="002C5273"/>
    <w:rsid w:val="002E1905"/>
    <w:rsid w:val="00314133"/>
    <w:rsid w:val="003A52FF"/>
    <w:rsid w:val="003D48C6"/>
    <w:rsid w:val="003E0C23"/>
    <w:rsid w:val="003F60C8"/>
    <w:rsid w:val="00413573"/>
    <w:rsid w:val="00420CF2"/>
    <w:rsid w:val="004764E0"/>
    <w:rsid w:val="004E2CFC"/>
    <w:rsid w:val="00502EF9"/>
    <w:rsid w:val="00531012"/>
    <w:rsid w:val="00555F03"/>
    <w:rsid w:val="00597377"/>
    <w:rsid w:val="005B1A0D"/>
    <w:rsid w:val="005D6657"/>
    <w:rsid w:val="005F66E7"/>
    <w:rsid w:val="00605076"/>
    <w:rsid w:val="006274A5"/>
    <w:rsid w:val="006614E2"/>
    <w:rsid w:val="00673310"/>
    <w:rsid w:val="006754AC"/>
    <w:rsid w:val="00684FA3"/>
    <w:rsid w:val="00694BEE"/>
    <w:rsid w:val="00696425"/>
    <w:rsid w:val="006B2CC6"/>
    <w:rsid w:val="007925D1"/>
    <w:rsid w:val="00793583"/>
    <w:rsid w:val="00795DCE"/>
    <w:rsid w:val="007A576D"/>
    <w:rsid w:val="007D47AF"/>
    <w:rsid w:val="00854FA2"/>
    <w:rsid w:val="008652D5"/>
    <w:rsid w:val="008667EB"/>
    <w:rsid w:val="00882FED"/>
    <w:rsid w:val="0089316A"/>
    <w:rsid w:val="008A5307"/>
    <w:rsid w:val="008B2E71"/>
    <w:rsid w:val="008D1623"/>
    <w:rsid w:val="008D38C7"/>
    <w:rsid w:val="00910DA9"/>
    <w:rsid w:val="009115F2"/>
    <w:rsid w:val="00927D0E"/>
    <w:rsid w:val="009A1854"/>
    <w:rsid w:val="009A6862"/>
    <w:rsid w:val="009B1607"/>
    <w:rsid w:val="009B606A"/>
    <w:rsid w:val="00A00F20"/>
    <w:rsid w:val="00A2227D"/>
    <w:rsid w:val="00A34990"/>
    <w:rsid w:val="00A37CF3"/>
    <w:rsid w:val="00A460C8"/>
    <w:rsid w:val="00A92524"/>
    <w:rsid w:val="00AB6B93"/>
    <w:rsid w:val="00AD60CE"/>
    <w:rsid w:val="00AF6E8D"/>
    <w:rsid w:val="00B124E2"/>
    <w:rsid w:val="00B41409"/>
    <w:rsid w:val="00B77E44"/>
    <w:rsid w:val="00B81B82"/>
    <w:rsid w:val="00B8536F"/>
    <w:rsid w:val="00BA1E54"/>
    <w:rsid w:val="00BD28B3"/>
    <w:rsid w:val="00C26C44"/>
    <w:rsid w:val="00C31445"/>
    <w:rsid w:val="00C32A4D"/>
    <w:rsid w:val="00CB707C"/>
    <w:rsid w:val="00DD2CC6"/>
    <w:rsid w:val="00E176C0"/>
    <w:rsid w:val="00E4761F"/>
    <w:rsid w:val="00E750BE"/>
    <w:rsid w:val="00E7669F"/>
    <w:rsid w:val="00E7785D"/>
    <w:rsid w:val="00EA0171"/>
    <w:rsid w:val="00EF69DC"/>
    <w:rsid w:val="00F21D59"/>
    <w:rsid w:val="00F40555"/>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docId w15:val="{78ECFD81-D2C1-4D70-80DB-45597D246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E0C23"/>
    <w:pPr>
      <w:spacing w:after="200" w:line="276" w:lineRule="auto"/>
    </w:pPr>
    <w:rPr>
      <w:lang w:val="it-IT"/>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cze">
    <w:name w:val="Hyperlink"/>
    <w:basedOn w:val="Domylnaczcionkaakapitu"/>
    <w:unhideWhenUsed/>
    <w:rsid w:val="003E0C23"/>
    <w:rPr>
      <w:color w:val="0563C1" w:themeColor="hyperlink"/>
      <w:u w:val="single"/>
    </w:rPr>
  </w:style>
  <w:style w:type="table" w:styleId="Tabela-Siatka">
    <w:name w:val="Table Grid"/>
    <w:basedOn w:val="Standardowy"/>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5F66E7"/>
    <w:rPr>
      <w:rFonts w:ascii="Times New Roman" w:eastAsia="Times New Roman" w:hAnsi="Times New Roman" w:cs="Times New Roman"/>
      <w:sz w:val="20"/>
      <w:szCs w:val="20"/>
      <w:lang w:val="fr-FR"/>
    </w:rPr>
  </w:style>
  <w:style w:type="character" w:styleId="Odwoanieprzypisukocowego">
    <w:name w:val="endnote reference"/>
    <w:rsid w:val="005F66E7"/>
    <w:rPr>
      <w:vertAlign w:val="superscript"/>
    </w:rPr>
  </w:style>
  <w:style w:type="paragraph" w:styleId="Tekstprzypisukocowego">
    <w:name w:val="endnote text"/>
    <w:basedOn w:val="Normalny"/>
    <w:link w:val="TekstprzypisukocowegoZnak"/>
    <w:unhideWhenUsed/>
    <w:rsid w:val="005F66E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5F66E7"/>
    <w:rPr>
      <w:sz w:val="20"/>
      <w:szCs w:val="20"/>
      <w:lang w:val="it-IT"/>
    </w:rPr>
  </w:style>
  <w:style w:type="character" w:styleId="Odwoaniedokomentarza">
    <w:name w:val="annotation reference"/>
    <w:basedOn w:val="Domylnaczcionkaakapitu"/>
    <w:uiPriority w:val="99"/>
    <w:semiHidden/>
    <w:unhideWhenUsed/>
    <w:rsid w:val="005F66E7"/>
    <w:rPr>
      <w:sz w:val="16"/>
      <w:szCs w:val="16"/>
    </w:rPr>
  </w:style>
  <w:style w:type="paragraph" w:styleId="Tekstkomentarza">
    <w:name w:val="annotation text"/>
    <w:basedOn w:val="Normalny"/>
    <w:link w:val="TekstkomentarzaZnak"/>
    <w:unhideWhenUsed/>
    <w:rsid w:val="005F66E7"/>
    <w:pPr>
      <w:spacing w:line="240" w:lineRule="auto"/>
    </w:pPr>
    <w:rPr>
      <w:sz w:val="20"/>
      <w:szCs w:val="20"/>
    </w:rPr>
  </w:style>
  <w:style w:type="character" w:customStyle="1" w:styleId="TekstkomentarzaZnak">
    <w:name w:val="Tekst komentarza Znak"/>
    <w:basedOn w:val="Domylnaczcionkaakapitu"/>
    <w:link w:val="Tekstkomentarza"/>
    <w:rsid w:val="005F66E7"/>
    <w:rPr>
      <w:sz w:val="20"/>
      <w:szCs w:val="20"/>
      <w:lang w:val="it-IT"/>
    </w:rPr>
  </w:style>
  <w:style w:type="paragraph" w:styleId="Akapitzlist">
    <w:name w:val="List Paragraph"/>
    <w:basedOn w:val="Normalny"/>
    <w:uiPriority w:val="34"/>
    <w:qFormat/>
    <w:rsid w:val="008667EB"/>
    <w:pPr>
      <w:ind w:left="720"/>
      <w:contextualSpacing/>
    </w:pPr>
  </w:style>
  <w:style w:type="character" w:styleId="Tekstzastpczy">
    <w:name w:val="Placeholder Text"/>
    <w:basedOn w:val="Domylnaczcionkaakapitu"/>
    <w:uiPriority w:val="99"/>
    <w:semiHidden/>
    <w:rsid w:val="0089316A"/>
    <w:rPr>
      <w:color w:val="808080"/>
    </w:rPr>
  </w:style>
  <w:style w:type="character" w:styleId="UyteHipercze">
    <w:name w:val="FollowedHyperlink"/>
    <w:basedOn w:val="Domylnaczcionkaakapitu"/>
    <w:uiPriority w:val="99"/>
    <w:semiHidden/>
    <w:unhideWhenUsed/>
    <w:rsid w:val="006754AC"/>
    <w:rPr>
      <w:color w:val="954F72" w:themeColor="followedHyperlink"/>
      <w:u w:val="single"/>
    </w:rPr>
  </w:style>
  <w:style w:type="paragraph" w:styleId="Tekstdymka">
    <w:name w:val="Balloon Text"/>
    <w:basedOn w:val="Normalny"/>
    <w:link w:val="TekstdymkaZnak"/>
    <w:uiPriority w:val="99"/>
    <w:semiHidden/>
    <w:unhideWhenUsed/>
    <w:rsid w:val="00555F03"/>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555F03"/>
    <w:rPr>
      <w:rFonts w:ascii="Times New Roman" w:hAnsi="Times New Roman" w:cs="Times New Roman"/>
      <w:sz w:val="18"/>
      <w:szCs w:val="18"/>
      <w:lang w:val="it-IT"/>
    </w:rPr>
  </w:style>
  <w:style w:type="paragraph" w:styleId="Nagwek">
    <w:name w:val="header"/>
    <w:basedOn w:val="Normalny"/>
    <w:link w:val="NagwekZnak"/>
    <w:uiPriority w:val="99"/>
    <w:semiHidden/>
    <w:unhideWhenUsed/>
    <w:rsid w:val="00A460C8"/>
    <w:pPr>
      <w:tabs>
        <w:tab w:val="center" w:pos="4513"/>
        <w:tab w:val="right" w:pos="9026"/>
      </w:tabs>
      <w:spacing w:after="0" w:line="240" w:lineRule="auto"/>
    </w:pPr>
  </w:style>
  <w:style w:type="character" w:customStyle="1" w:styleId="NagwekZnak">
    <w:name w:val="Nagłówek Znak"/>
    <w:basedOn w:val="Domylnaczcionkaakapitu"/>
    <w:link w:val="Nagwek"/>
    <w:uiPriority w:val="99"/>
    <w:semiHidden/>
    <w:rsid w:val="00A460C8"/>
    <w:rPr>
      <w:lang w:val="it-IT"/>
    </w:rPr>
  </w:style>
  <w:style w:type="paragraph" w:styleId="Stopka">
    <w:name w:val="footer"/>
    <w:basedOn w:val="Normalny"/>
    <w:link w:val="StopkaZnak"/>
    <w:uiPriority w:val="99"/>
    <w:semiHidden/>
    <w:unhideWhenUsed/>
    <w:rsid w:val="00A460C8"/>
    <w:pPr>
      <w:tabs>
        <w:tab w:val="center" w:pos="4513"/>
        <w:tab w:val="right" w:pos="9026"/>
      </w:tabs>
      <w:spacing w:after="0" w:line="240" w:lineRule="auto"/>
    </w:pPr>
  </w:style>
  <w:style w:type="character" w:customStyle="1" w:styleId="StopkaZnak">
    <w:name w:val="Stopka Znak"/>
    <w:basedOn w:val="Domylnaczcionkaakapitu"/>
    <w:link w:val="Stopka"/>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ki.uni-foundation.eu/display/MAID/MyAcademicID"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education/ects/users-guide/docs/ects-users-guide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6CFDF6-5DCD-493C-BC55-D4299BB0F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1512</Words>
  <Characters>9075</Characters>
  <Application>Microsoft Office Word</Application>
  <DocSecurity>0</DocSecurity>
  <Lines>75</Lines>
  <Paragraphs>21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10566</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ARNARSDOTTIR Harpa Sif (EAC)</dc:creator>
  <cp:lastModifiedBy>Magdalena Kadłubowska</cp:lastModifiedBy>
  <cp:revision>2</cp:revision>
  <cp:lastPrinted>2021-02-09T14:36:00Z</cp:lastPrinted>
  <dcterms:created xsi:type="dcterms:W3CDTF">2025-11-05T08:31:00Z</dcterms:created>
  <dcterms:modified xsi:type="dcterms:W3CDTF">2025-11-05T08:31:00Z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