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253E" w14:textId="77777777" w:rsidR="00C92088" w:rsidRPr="0071006D" w:rsidRDefault="00C92088" w:rsidP="0071006D">
      <w:pPr>
        <w:pStyle w:val="Standard"/>
        <w:tabs>
          <w:tab w:val="left" w:pos="0"/>
        </w:tabs>
        <w:spacing w:after="240" w:line="276" w:lineRule="auto"/>
        <w:jc w:val="both"/>
        <w:rPr>
          <w:rFonts w:ascii="Arial Narrow" w:hAnsi="Arial Narrow" w:cs="Arial"/>
          <w:bCs/>
          <w:sz w:val="22"/>
          <w:szCs w:val="22"/>
        </w:rPr>
      </w:pPr>
      <w:r w:rsidRPr="0071006D">
        <w:rPr>
          <w:rFonts w:ascii="Arial Narrow" w:hAnsi="Arial Narrow" w:cs="Arial"/>
          <w:b/>
          <w:bCs/>
          <w:sz w:val="22"/>
          <w:szCs w:val="22"/>
        </w:rPr>
        <w:t>Załącznik nr 3</w:t>
      </w:r>
      <w:r w:rsidRPr="0071006D">
        <w:rPr>
          <w:rFonts w:ascii="Arial Narrow" w:hAnsi="Arial Narrow" w:cs="Arial"/>
          <w:sz w:val="22"/>
          <w:szCs w:val="22"/>
        </w:rPr>
        <w:t xml:space="preserve"> do Instrukcji </w:t>
      </w:r>
      <w:r w:rsidRPr="0071006D">
        <w:rPr>
          <w:rFonts w:ascii="Arial Narrow" w:hAnsi="Arial Narrow" w:cs="Arial"/>
          <w:bCs/>
          <w:sz w:val="22"/>
          <w:szCs w:val="22"/>
        </w:rPr>
        <w:t xml:space="preserve"> w sprawie użyczania, dzierżawy i najmu nieruchomości oraz powierzchni użytkowych stanowiących własność Politechniki Białostockiej oraz udostępniania pomieszczeń w celu realizacji zadań statutowych Uczelni </w:t>
      </w:r>
    </w:p>
    <w:p w14:paraId="44F0E2E0" w14:textId="77777777" w:rsidR="00EE08E1" w:rsidRPr="0071006D" w:rsidRDefault="00C92088" w:rsidP="0071006D">
      <w:pPr>
        <w:pStyle w:val="Standard"/>
        <w:tabs>
          <w:tab w:val="left" w:pos="0"/>
        </w:tabs>
        <w:spacing w:line="276" w:lineRule="auto"/>
        <w:jc w:val="center"/>
        <w:rPr>
          <w:rFonts w:ascii="Arial Narrow" w:hAnsi="Arial Narrow" w:cs="Arial"/>
          <w:b/>
          <w:sz w:val="22"/>
          <w:szCs w:val="22"/>
        </w:rPr>
      </w:pPr>
      <w:r w:rsidRPr="0071006D">
        <w:rPr>
          <w:rFonts w:ascii="Arial Narrow" w:hAnsi="Arial Narrow" w:cs="Arial"/>
          <w:b/>
          <w:sz w:val="22"/>
          <w:szCs w:val="22"/>
        </w:rPr>
        <w:t xml:space="preserve">UMOWA NAJMU/DZIERŻAWY              </w:t>
      </w:r>
    </w:p>
    <w:p w14:paraId="78CF8BFE" w14:textId="1AF85C12" w:rsidR="00C92088" w:rsidRPr="0071006D" w:rsidRDefault="00C92088" w:rsidP="0071006D">
      <w:pPr>
        <w:pStyle w:val="Standard"/>
        <w:tabs>
          <w:tab w:val="left" w:pos="0"/>
        </w:tabs>
        <w:spacing w:line="276" w:lineRule="auto"/>
        <w:jc w:val="center"/>
        <w:rPr>
          <w:rFonts w:ascii="Arial Narrow" w:hAnsi="Arial Narrow"/>
          <w:sz w:val="22"/>
          <w:szCs w:val="22"/>
        </w:rPr>
      </w:pPr>
      <w:r w:rsidRPr="0071006D">
        <w:rPr>
          <w:rFonts w:ascii="Arial Narrow" w:hAnsi="Arial Narrow" w:cs="Arial"/>
          <w:b/>
          <w:i/>
          <w:sz w:val="22"/>
          <w:szCs w:val="22"/>
        </w:rPr>
        <w:t>Wzór</w:t>
      </w:r>
    </w:p>
    <w:p w14:paraId="4D3A929F" w14:textId="77777777" w:rsidR="00C92088" w:rsidRPr="0071006D" w:rsidRDefault="00C92088" w:rsidP="0071006D">
      <w:pPr>
        <w:pStyle w:val="Standard"/>
        <w:tabs>
          <w:tab w:val="left" w:pos="0"/>
        </w:tabs>
        <w:spacing w:after="240" w:line="276" w:lineRule="auto"/>
        <w:jc w:val="center"/>
        <w:rPr>
          <w:rFonts w:ascii="Arial Narrow" w:hAnsi="Arial Narrow"/>
          <w:sz w:val="22"/>
          <w:szCs w:val="22"/>
        </w:rPr>
      </w:pPr>
      <w:r w:rsidRPr="0071006D">
        <w:rPr>
          <w:rFonts w:ascii="Arial Narrow" w:hAnsi="Arial Narrow" w:cs="Arial"/>
          <w:b/>
          <w:sz w:val="22"/>
          <w:szCs w:val="22"/>
        </w:rPr>
        <w:t>nr K-DZN.221………….</w:t>
      </w:r>
    </w:p>
    <w:p w14:paraId="5B17C7A2" w14:textId="77777777" w:rsidR="00C92088" w:rsidRPr="0071006D" w:rsidRDefault="00C92088" w:rsidP="0071006D">
      <w:pPr>
        <w:pStyle w:val="Standard"/>
        <w:tabs>
          <w:tab w:val="left" w:pos="0"/>
        </w:tabs>
        <w:spacing w:line="276" w:lineRule="auto"/>
        <w:jc w:val="both"/>
        <w:rPr>
          <w:rFonts w:ascii="Arial Narrow" w:hAnsi="Arial Narrow"/>
          <w:sz w:val="22"/>
          <w:szCs w:val="22"/>
        </w:rPr>
      </w:pPr>
      <w:r w:rsidRPr="0071006D">
        <w:rPr>
          <w:rFonts w:ascii="Arial Narrow" w:hAnsi="Arial Narrow" w:cs="Arial"/>
          <w:sz w:val="22"/>
          <w:szCs w:val="22"/>
        </w:rPr>
        <w:t>zawarta w dniu  …………… r.  w Białymstoku , pomiędzy:</w:t>
      </w:r>
    </w:p>
    <w:p w14:paraId="3A5284F1" w14:textId="77777777" w:rsidR="00C92088" w:rsidRPr="0071006D" w:rsidRDefault="00C92088" w:rsidP="0071006D">
      <w:pPr>
        <w:pStyle w:val="Standard"/>
        <w:tabs>
          <w:tab w:val="left" w:pos="0"/>
        </w:tabs>
        <w:spacing w:line="276" w:lineRule="auto"/>
        <w:jc w:val="both"/>
        <w:rPr>
          <w:rFonts w:ascii="Arial Narrow" w:hAnsi="Arial Narrow" w:cs="Arial"/>
          <w:sz w:val="22"/>
          <w:szCs w:val="22"/>
        </w:rPr>
      </w:pPr>
      <w:r w:rsidRPr="0071006D">
        <w:rPr>
          <w:rFonts w:ascii="Arial Narrow" w:hAnsi="Arial Narrow" w:cs="Arial"/>
          <w:b/>
          <w:sz w:val="22"/>
          <w:szCs w:val="22"/>
        </w:rPr>
        <w:t>Politechniką Białostocką</w:t>
      </w:r>
      <w:r w:rsidRPr="0071006D">
        <w:rPr>
          <w:rFonts w:ascii="Arial Narrow" w:hAnsi="Arial Narrow" w:cs="Arial"/>
          <w:sz w:val="22"/>
          <w:szCs w:val="22"/>
        </w:rPr>
        <w:t xml:space="preserve">, 15- 351 Białystok, ul. Wiejskiej 45A, NIP 542-020-87-21, REGON 000001672, zwaną dalej </w:t>
      </w:r>
      <w:r w:rsidRPr="0071006D">
        <w:rPr>
          <w:rFonts w:ascii="Arial Narrow" w:hAnsi="Arial Narrow" w:cs="Arial"/>
          <w:b/>
          <w:sz w:val="22"/>
          <w:szCs w:val="22"/>
        </w:rPr>
        <w:t>Wynajmującym/ Wydzierżawiającym</w:t>
      </w:r>
      <w:r w:rsidRPr="0071006D">
        <w:rPr>
          <w:rFonts w:ascii="Arial Narrow" w:hAnsi="Arial Narrow" w:cs="Arial"/>
          <w:sz w:val="22"/>
          <w:szCs w:val="22"/>
        </w:rPr>
        <w:t xml:space="preserve">, reprezentowaną przez </w:t>
      </w:r>
      <w:r w:rsidRPr="0071006D">
        <w:rPr>
          <w:rFonts w:ascii="Arial Narrow" w:hAnsi="Arial Narrow" w:cs="Arial"/>
          <w:b/>
          <w:sz w:val="22"/>
          <w:szCs w:val="22"/>
        </w:rPr>
        <w:t xml:space="preserve">Kanclerza – </w:t>
      </w:r>
      <w:r w:rsidRPr="0071006D">
        <w:rPr>
          <w:rFonts w:ascii="Arial Narrow" w:hAnsi="Arial Narrow" w:cs="Arial"/>
          <w:sz w:val="22"/>
          <w:szCs w:val="22"/>
        </w:rPr>
        <w:t xml:space="preserve">działającego na podstawie Umocowania nr ….z </w:t>
      </w:r>
      <w:proofErr w:type="spellStart"/>
      <w:r w:rsidRPr="0071006D">
        <w:rPr>
          <w:rFonts w:ascii="Arial Narrow" w:hAnsi="Arial Narrow" w:cs="Arial"/>
          <w:sz w:val="22"/>
          <w:szCs w:val="22"/>
        </w:rPr>
        <w:t>dn</w:t>
      </w:r>
      <w:proofErr w:type="spellEnd"/>
      <w:r w:rsidRPr="0071006D">
        <w:rPr>
          <w:rFonts w:ascii="Arial Narrow" w:hAnsi="Arial Narrow" w:cs="Arial"/>
          <w:sz w:val="22"/>
          <w:szCs w:val="22"/>
        </w:rPr>
        <w:t>……</w:t>
      </w:r>
    </w:p>
    <w:p w14:paraId="0AC2EB65" w14:textId="77777777" w:rsidR="00C92088" w:rsidRPr="0071006D" w:rsidRDefault="00C92088" w:rsidP="0071006D">
      <w:pPr>
        <w:pStyle w:val="Standard"/>
        <w:tabs>
          <w:tab w:val="left" w:pos="0"/>
        </w:tabs>
        <w:spacing w:line="276" w:lineRule="auto"/>
        <w:jc w:val="both"/>
        <w:rPr>
          <w:rFonts w:ascii="Arial Narrow" w:hAnsi="Arial Narrow"/>
          <w:sz w:val="22"/>
          <w:szCs w:val="22"/>
        </w:rPr>
      </w:pPr>
      <w:r w:rsidRPr="0071006D">
        <w:rPr>
          <w:rFonts w:ascii="Arial Narrow" w:hAnsi="Arial Narrow" w:cs="Arial"/>
          <w:sz w:val="22"/>
          <w:szCs w:val="22"/>
        </w:rPr>
        <w:t>a</w:t>
      </w:r>
    </w:p>
    <w:p w14:paraId="72CD2CFF" w14:textId="77777777" w:rsidR="00C92088" w:rsidRPr="0071006D" w:rsidRDefault="00C92088" w:rsidP="0071006D">
      <w:pPr>
        <w:pStyle w:val="Standard"/>
        <w:tabs>
          <w:tab w:val="left" w:pos="0"/>
        </w:tabs>
        <w:spacing w:after="240" w:line="276" w:lineRule="auto"/>
        <w:jc w:val="both"/>
        <w:rPr>
          <w:rFonts w:ascii="Arial Narrow" w:hAnsi="Arial Narrow"/>
          <w:sz w:val="22"/>
          <w:szCs w:val="22"/>
        </w:rPr>
      </w:pPr>
      <w:r w:rsidRPr="0071006D">
        <w:rPr>
          <w:rFonts w:ascii="Arial Narrow" w:hAnsi="Arial Narrow" w:cs="Arial"/>
          <w:sz w:val="22"/>
          <w:szCs w:val="22"/>
        </w:rPr>
        <w:t xml:space="preserve">…………………………………………………………………………..…………..,NIP......................., KRS............. REGON......................., zwanym dalej </w:t>
      </w:r>
      <w:r w:rsidRPr="0071006D">
        <w:rPr>
          <w:rFonts w:ascii="Arial Narrow" w:hAnsi="Arial Narrow" w:cs="Arial"/>
          <w:b/>
          <w:sz w:val="22"/>
          <w:szCs w:val="22"/>
        </w:rPr>
        <w:t>Najemcą/ Dzierżawcą.</w:t>
      </w:r>
    </w:p>
    <w:p w14:paraId="44443264" w14:textId="77777777" w:rsidR="00C92088" w:rsidRPr="0071006D" w:rsidRDefault="00C92088" w:rsidP="0071006D">
      <w:pPr>
        <w:pStyle w:val="Standard"/>
        <w:tabs>
          <w:tab w:val="left" w:pos="0"/>
        </w:tabs>
        <w:spacing w:line="276" w:lineRule="auto"/>
        <w:jc w:val="center"/>
        <w:rPr>
          <w:rFonts w:ascii="Arial Narrow" w:hAnsi="Arial Narrow"/>
          <w:sz w:val="22"/>
          <w:szCs w:val="22"/>
        </w:rPr>
      </w:pPr>
      <w:r w:rsidRPr="0071006D">
        <w:rPr>
          <w:rFonts w:ascii="Arial Narrow" w:hAnsi="Arial Narrow" w:cs="Arial"/>
          <w:b/>
          <w:sz w:val="22"/>
          <w:szCs w:val="22"/>
        </w:rPr>
        <w:t>Przedmiot najmu / dzierżawy</w:t>
      </w:r>
    </w:p>
    <w:p w14:paraId="074DF4A2" w14:textId="77777777" w:rsidR="00C92088" w:rsidRPr="0071006D" w:rsidRDefault="00C92088" w:rsidP="0071006D">
      <w:pPr>
        <w:pStyle w:val="Standard"/>
        <w:tabs>
          <w:tab w:val="left" w:pos="0"/>
        </w:tabs>
        <w:spacing w:after="120" w:line="276" w:lineRule="auto"/>
        <w:jc w:val="center"/>
        <w:rPr>
          <w:rFonts w:ascii="Arial Narrow" w:hAnsi="Arial Narrow"/>
          <w:sz w:val="22"/>
          <w:szCs w:val="22"/>
        </w:rPr>
      </w:pPr>
      <w:r w:rsidRPr="0071006D">
        <w:rPr>
          <w:rFonts w:ascii="Arial Narrow" w:hAnsi="Arial Narrow" w:cs="Arial"/>
          <w:b/>
          <w:sz w:val="22"/>
          <w:szCs w:val="22"/>
        </w:rPr>
        <w:t>§ 1</w:t>
      </w:r>
    </w:p>
    <w:p w14:paraId="54AE9735" w14:textId="77777777" w:rsidR="00C92088" w:rsidRPr="0071006D" w:rsidRDefault="00C92088" w:rsidP="0071006D">
      <w:pPr>
        <w:pStyle w:val="Standard"/>
        <w:numPr>
          <w:ilvl w:val="0"/>
          <w:numId w:val="42"/>
        </w:numPr>
        <w:tabs>
          <w:tab w:val="left" w:pos="0"/>
          <w:tab w:val="left" w:pos="567"/>
        </w:tabs>
        <w:spacing w:line="276" w:lineRule="auto"/>
        <w:ind w:left="284" w:hanging="284"/>
        <w:jc w:val="both"/>
        <w:rPr>
          <w:rFonts w:ascii="Arial Narrow" w:hAnsi="Arial Narrow"/>
          <w:sz w:val="22"/>
          <w:szCs w:val="22"/>
        </w:rPr>
      </w:pPr>
      <w:r w:rsidRPr="0071006D">
        <w:rPr>
          <w:rFonts w:ascii="Arial Narrow" w:hAnsi="Arial Narrow" w:cs="Arial"/>
          <w:sz w:val="22"/>
          <w:szCs w:val="22"/>
        </w:rPr>
        <w:t xml:space="preserve">Przedmiotem najmu / dzierżawy jest lokal użytkowy/ teren/ powierzchnia użytkowa położona </w:t>
      </w:r>
      <w:r w:rsidRPr="0071006D">
        <w:rPr>
          <w:rFonts w:ascii="Arial Narrow" w:hAnsi="Arial Narrow" w:cs="Arial"/>
          <w:sz w:val="22"/>
          <w:szCs w:val="22"/>
        </w:rPr>
        <w:br/>
        <w:t>w budynku Politechniki Białostockiej przy ul. ……………………………….., o powierzchni …….. m</w:t>
      </w:r>
      <w:r w:rsidRPr="0071006D">
        <w:rPr>
          <w:rFonts w:ascii="Arial Narrow" w:hAnsi="Arial Narrow" w:cs="Arial"/>
          <w:sz w:val="22"/>
          <w:szCs w:val="22"/>
          <w:vertAlign w:val="superscript"/>
        </w:rPr>
        <w:t>2</w:t>
      </w:r>
      <w:r w:rsidRPr="0071006D">
        <w:rPr>
          <w:rFonts w:ascii="Arial Narrow" w:hAnsi="Arial Narrow" w:cs="Arial"/>
          <w:sz w:val="22"/>
          <w:szCs w:val="22"/>
        </w:rPr>
        <w:t>.</w:t>
      </w:r>
    </w:p>
    <w:p w14:paraId="48EBBA79" w14:textId="77777777" w:rsidR="00C92088" w:rsidRPr="0071006D" w:rsidRDefault="00C92088" w:rsidP="0071006D">
      <w:pPr>
        <w:pStyle w:val="Standard"/>
        <w:numPr>
          <w:ilvl w:val="0"/>
          <w:numId w:val="42"/>
        </w:numPr>
        <w:tabs>
          <w:tab w:val="left" w:pos="0"/>
        </w:tabs>
        <w:spacing w:after="120" w:line="276" w:lineRule="auto"/>
        <w:ind w:left="284" w:hanging="284"/>
        <w:jc w:val="both"/>
        <w:rPr>
          <w:rFonts w:ascii="Arial Narrow" w:hAnsi="Arial Narrow"/>
          <w:sz w:val="22"/>
          <w:szCs w:val="22"/>
        </w:rPr>
      </w:pPr>
      <w:r w:rsidRPr="0071006D">
        <w:rPr>
          <w:rFonts w:ascii="Arial Narrow" w:hAnsi="Arial Narrow" w:cs="Arial"/>
          <w:sz w:val="22"/>
          <w:szCs w:val="22"/>
        </w:rPr>
        <w:t>Najemca/ Dzierżawca będzie wykorzystywać wynajmowany/ wydzierżawiany lokal na prowadzenie …………................................................................................................................................................</w:t>
      </w:r>
    </w:p>
    <w:p w14:paraId="165D9538" w14:textId="77777777" w:rsidR="00C92088" w:rsidRPr="0071006D" w:rsidRDefault="00C92088" w:rsidP="0071006D">
      <w:pPr>
        <w:pStyle w:val="Standard"/>
        <w:tabs>
          <w:tab w:val="left" w:pos="0"/>
        </w:tabs>
        <w:spacing w:after="120" w:line="276" w:lineRule="auto"/>
        <w:jc w:val="center"/>
        <w:rPr>
          <w:rFonts w:ascii="Arial Narrow" w:hAnsi="Arial Narrow"/>
          <w:sz w:val="22"/>
          <w:szCs w:val="22"/>
        </w:rPr>
      </w:pPr>
      <w:r w:rsidRPr="0071006D">
        <w:rPr>
          <w:rFonts w:ascii="Arial Narrow" w:hAnsi="Arial Narrow" w:cs="Arial"/>
          <w:b/>
          <w:sz w:val="22"/>
          <w:szCs w:val="22"/>
        </w:rPr>
        <w:t>§ 2</w:t>
      </w:r>
    </w:p>
    <w:p w14:paraId="1F322FFB" w14:textId="77777777" w:rsidR="00C92088" w:rsidRPr="0071006D" w:rsidRDefault="00C92088" w:rsidP="0071006D">
      <w:pPr>
        <w:pStyle w:val="Standard"/>
        <w:tabs>
          <w:tab w:val="left" w:pos="0"/>
        </w:tabs>
        <w:spacing w:line="276" w:lineRule="auto"/>
        <w:jc w:val="both"/>
        <w:rPr>
          <w:rFonts w:ascii="Arial Narrow" w:hAnsi="Arial Narrow"/>
          <w:sz w:val="22"/>
          <w:szCs w:val="22"/>
        </w:rPr>
      </w:pPr>
      <w:r w:rsidRPr="0071006D">
        <w:rPr>
          <w:rFonts w:ascii="Arial Narrow" w:hAnsi="Arial Narrow" w:cs="Arial"/>
          <w:sz w:val="22"/>
          <w:szCs w:val="22"/>
        </w:rPr>
        <w:t>Wynajmujący/ Wydzierżawiający przekaże Najemcy/ Dzierżawcy lokal określony w § 1 ust. 1 protokołem zdawczo – odbiorczym, określającym w szczególności jego stan techniczny oraz rodzaj i stan instalacji oraz urządzeń technicznych znajdujących się w lokalu.</w:t>
      </w:r>
    </w:p>
    <w:p w14:paraId="63677138" w14:textId="77777777" w:rsidR="00C92088" w:rsidRPr="0071006D" w:rsidRDefault="00C92088" w:rsidP="0071006D">
      <w:pPr>
        <w:pStyle w:val="Standard"/>
        <w:tabs>
          <w:tab w:val="left" w:pos="0"/>
        </w:tabs>
        <w:spacing w:before="120" w:after="120" w:line="276" w:lineRule="auto"/>
        <w:jc w:val="center"/>
        <w:rPr>
          <w:rFonts w:ascii="Arial Narrow" w:hAnsi="Arial Narrow"/>
          <w:sz w:val="22"/>
          <w:szCs w:val="22"/>
        </w:rPr>
      </w:pPr>
      <w:r w:rsidRPr="0071006D">
        <w:rPr>
          <w:rFonts w:ascii="Arial Narrow" w:hAnsi="Arial Narrow" w:cs="Arial"/>
          <w:b/>
          <w:sz w:val="22"/>
          <w:szCs w:val="22"/>
        </w:rPr>
        <w:t>§ 3</w:t>
      </w:r>
    </w:p>
    <w:p w14:paraId="126F64A9" w14:textId="77777777" w:rsidR="00C92088" w:rsidRPr="0071006D" w:rsidRDefault="00C92088" w:rsidP="0071006D">
      <w:pPr>
        <w:pStyle w:val="Standard"/>
        <w:tabs>
          <w:tab w:val="left" w:pos="0"/>
        </w:tabs>
        <w:spacing w:after="120" w:line="276" w:lineRule="auto"/>
        <w:jc w:val="both"/>
        <w:rPr>
          <w:rFonts w:ascii="Arial Narrow" w:hAnsi="Arial Narrow"/>
          <w:sz w:val="22"/>
          <w:szCs w:val="22"/>
        </w:rPr>
      </w:pPr>
      <w:r w:rsidRPr="0071006D">
        <w:rPr>
          <w:rFonts w:ascii="Arial Narrow" w:hAnsi="Arial Narrow" w:cs="Arial"/>
          <w:sz w:val="22"/>
          <w:szCs w:val="22"/>
        </w:rPr>
        <w:t>Umowa zostaje zawarta na czas oznaczony  od dnia ……………. do dnia ……………….</w:t>
      </w:r>
    </w:p>
    <w:p w14:paraId="56756FC6" w14:textId="77777777" w:rsidR="00C92088" w:rsidRPr="0071006D" w:rsidRDefault="00C92088" w:rsidP="0071006D">
      <w:pPr>
        <w:pStyle w:val="Standard"/>
        <w:tabs>
          <w:tab w:val="left" w:pos="0"/>
        </w:tabs>
        <w:spacing w:line="276" w:lineRule="auto"/>
        <w:jc w:val="center"/>
        <w:rPr>
          <w:rFonts w:ascii="Arial Narrow" w:hAnsi="Arial Narrow"/>
          <w:sz w:val="22"/>
          <w:szCs w:val="22"/>
        </w:rPr>
      </w:pPr>
      <w:r w:rsidRPr="0071006D">
        <w:rPr>
          <w:rFonts w:ascii="Arial Narrow" w:hAnsi="Arial Narrow" w:cs="Arial"/>
          <w:b/>
          <w:sz w:val="22"/>
          <w:szCs w:val="22"/>
        </w:rPr>
        <w:t>Uprawnienia i obowiązki Najemcy/ Dzierżawcy</w:t>
      </w:r>
    </w:p>
    <w:p w14:paraId="724DEA99" w14:textId="77777777" w:rsidR="00C92088" w:rsidRPr="0071006D" w:rsidRDefault="00C92088" w:rsidP="0071006D">
      <w:pPr>
        <w:pStyle w:val="Standard"/>
        <w:tabs>
          <w:tab w:val="left" w:pos="0"/>
        </w:tabs>
        <w:spacing w:after="120" w:line="276" w:lineRule="auto"/>
        <w:jc w:val="center"/>
        <w:rPr>
          <w:rFonts w:ascii="Arial Narrow" w:hAnsi="Arial Narrow"/>
          <w:sz w:val="22"/>
          <w:szCs w:val="22"/>
        </w:rPr>
      </w:pPr>
      <w:r w:rsidRPr="0071006D">
        <w:rPr>
          <w:rFonts w:ascii="Arial Narrow" w:hAnsi="Arial Narrow" w:cs="Arial"/>
          <w:b/>
          <w:sz w:val="22"/>
          <w:szCs w:val="22"/>
        </w:rPr>
        <w:t>§ 4</w:t>
      </w:r>
    </w:p>
    <w:p w14:paraId="322DF076" w14:textId="77777777" w:rsidR="00C92088" w:rsidRPr="0071006D" w:rsidRDefault="00C92088" w:rsidP="0071006D">
      <w:pPr>
        <w:pStyle w:val="Standard"/>
        <w:numPr>
          <w:ilvl w:val="0"/>
          <w:numId w:val="43"/>
        </w:numPr>
        <w:tabs>
          <w:tab w:val="left" w:pos="0"/>
          <w:tab w:val="left" w:pos="284"/>
        </w:tabs>
        <w:spacing w:line="276" w:lineRule="auto"/>
        <w:ind w:left="0" w:firstLine="0"/>
        <w:jc w:val="both"/>
        <w:rPr>
          <w:rFonts w:ascii="Arial Narrow" w:hAnsi="Arial Narrow"/>
          <w:sz w:val="22"/>
          <w:szCs w:val="22"/>
        </w:rPr>
      </w:pPr>
      <w:r w:rsidRPr="0071006D">
        <w:rPr>
          <w:rFonts w:ascii="Arial Narrow" w:hAnsi="Arial Narrow" w:cs="Arial"/>
          <w:sz w:val="22"/>
          <w:szCs w:val="22"/>
        </w:rPr>
        <w:t>Najemca/ Dzierżawca oświadcza, że przedmiot najmu/dzierżawy widział i nie wnosi zastrzeżeń co do jego wyglądu, stanu technicznego oraz lokalizacji.</w:t>
      </w:r>
    </w:p>
    <w:p w14:paraId="276EA287" w14:textId="77777777" w:rsidR="00C92088" w:rsidRPr="0071006D" w:rsidRDefault="00C92088" w:rsidP="0071006D">
      <w:pPr>
        <w:pStyle w:val="Standard"/>
        <w:numPr>
          <w:ilvl w:val="0"/>
          <w:numId w:val="43"/>
        </w:numPr>
        <w:tabs>
          <w:tab w:val="left" w:pos="284"/>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zobowiązuje się do używania przedmiotu najmu określonego w §1 umowy zgodnie z jego przeznaczeniem oraz do prowadzenia w nim działalności w ramach i zgodnie z posiadanymi zezwoleniami oraz obowiązującymi przepisami prawa.</w:t>
      </w:r>
    </w:p>
    <w:p w14:paraId="5A5DEFB4" w14:textId="699618DC" w:rsidR="00C92088" w:rsidRPr="0071006D" w:rsidRDefault="00C92088" w:rsidP="0071006D">
      <w:pPr>
        <w:pStyle w:val="Standard"/>
        <w:numPr>
          <w:ilvl w:val="0"/>
          <w:numId w:val="43"/>
        </w:numPr>
        <w:tabs>
          <w:tab w:val="left" w:pos="284"/>
          <w:tab w:val="left" w:pos="426"/>
        </w:tabs>
        <w:spacing w:line="276" w:lineRule="auto"/>
        <w:ind w:left="0" w:firstLine="0"/>
        <w:jc w:val="both"/>
        <w:rPr>
          <w:rFonts w:ascii="Arial Narrow" w:hAnsi="Arial Narrow"/>
          <w:sz w:val="22"/>
          <w:szCs w:val="22"/>
        </w:rPr>
      </w:pPr>
      <w:r w:rsidRPr="0071006D">
        <w:rPr>
          <w:rFonts w:ascii="Arial Narrow" w:hAnsi="Arial Narrow" w:cs="Arial"/>
          <w:sz w:val="22"/>
          <w:szCs w:val="22"/>
        </w:rPr>
        <w:t>Najemca/ Dzierżawca ma obowiązek dbać o estetykę przedmiotu najmu/dzierżawy oraz utrzymywać ład i porządek w nim i jego otoczeniu.</w:t>
      </w:r>
    </w:p>
    <w:p w14:paraId="60C1C459" w14:textId="77777777" w:rsidR="00C92088" w:rsidRPr="0071006D" w:rsidRDefault="00C92088" w:rsidP="0071006D">
      <w:pPr>
        <w:pStyle w:val="Standard"/>
        <w:numPr>
          <w:ilvl w:val="0"/>
          <w:numId w:val="43"/>
        </w:numPr>
        <w:tabs>
          <w:tab w:val="left" w:pos="0"/>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Dzierżawca może prowadzić działalność reklamową wyłącznie w wynajmowanym/ wydzierżawianym przedmiocie. Rozszerzenie działalności informacyjnej i reklamowej poza wynajmowany/ wydzierżawiany przedmiot wymaga zgody Wynajmującego/ Wydzierżawiającego.</w:t>
      </w:r>
    </w:p>
    <w:p w14:paraId="0496831F" w14:textId="77777777" w:rsidR="00C92088" w:rsidRPr="0071006D" w:rsidRDefault="00C92088" w:rsidP="0071006D">
      <w:pPr>
        <w:pStyle w:val="Standard"/>
        <w:numPr>
          <w:ilvl w:val="0"/>
          <w:numId w:val="43"/>
        </w:numPr>
        <w:tabs>
          <w:tab w:val="left" w:pos="0"/>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Dzierżawca zobowiązany jest we własnym zakresie i na własny koszt dostosować przedmiot najmu/dzierżawy do potrzeb prowadzonej działalności zgodnie z obowiązującymi przepisami prawa oraz wyposażyć lokal w sprzęt i meble.</w:t>
      </w:r>
    </w:p>
    <w:p w14:paraId="1D30E83F" w14:textId="3E449F1E" w:rsidR="00C92088" w:rsidRPr="0071006D" w:rsidRDefault="00C92088" w:rsidP="0071006D">
      <w:pPr>
        <w:pStyle w:val="Standard"/>
        <w:numPr>
          <w:ilvl w:val="0"/>
          <w:numId w:val="43"/>
        </w:numPr>
        <w:tabs>
          <w:tab w:val="left" w:pos="0"/>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Dzierżawca ponosi pełną odpowiedzialność za wszelkie szkody powstałe w związku z prowadzoną działalnością, w tym za szkody w mieniu i na osobach, tak dotyczących Politechniki Białostockiej, jej pracowników, studentów, jak i osób trzecich.</w:t>
      </w:r>
    </w:p>
    <w:p w14:paraId="784A8443" w14:textId="77777777" w:rsidR="00C92088" w:rsidRPr="0071006D" w:rsidRDefault="00C92088" w:rsidP="0071006D">
      <w:pPr>
        <w:pStyle w:val="Standard"/>
        <w:numPr>
          <w:ilvl w:val="0"/>
          <w:numId w:val="43"/>
        </w:numPr>
        <w:tabs>
          <w:tab w:val="left" w:pos="0"/>
        </w:tabs>
        <w:spacing w:after="120" w:line="276" w:lineRule="auto"/>
        <w:ind w:left="284" w:hanging="284"/>
        <w:jc w:val="both"/>
        <w:rPr>
          <w:rFonts w:ascii="Arial Narrow" w:hAnsi="Arial Narrow"/>
          <w:sz w:val="22"/>
          <w:szCs w:val="22"/>
        </w:rPr>
      </w:pPr>
      <w:r w:rsidRPr="0071006D">
        <w:rPr>
          <w:rFonts w:ascii="Arial Narrow" w:hAnsi="Arial Narrow"/>
          <w:sz w:val="22"/>
          <w:szCs w:val="22"/>
        </w:rPr>
        <w:lastRenderedPageBreak/>
        <w:t>Najemca/Dzierżawca odpowiada za wytworzone przez siebie odpady inne niż komunalne.</w:t>
      </w:r>
    </w:p>
    <w:p w14:paraId="5DC0F433" w14:textId="77777777" w:rsidR="00C92088" w:rsidRPr="0071006D" w:rsidRDefault="00C92088" w:rsidP="0071006D">
      <w:pPr>
        <w:pStyle w:val="Standard"/>
        <w:tabs>
          <w:tab w:val="left" w:pos="0"/>
        </w:tabs>
        <w:spacing w:after="120" w:line="276" w:lineRule="auto"/>
        <w:ind w:hanging="357"/>
        <w:jc w:val="center"/>
        <w:rPr>
          <w:rFonts w:ascii="Arial Narrow" w:hAnsi="Arial Narrow"/>
          <w:sz w:val="22"/>
          <w:szCs w:val="22"/>
        </w:rPr>
      </w:pPr>
      <w:r w:rsidRPr="0071006D">
        <w:rPr>
          <w:rFonts w:ascii="Arial Narrow" w:hAnsi="Arial Narrow" w:cs="Arial"/>
          <w:b/>
          <w:sz w:val="22"/>
          <w:szCs w:val="22"/>
        </w:rPr>
        <w:t>§ 5</w:t>
      </w:r>
    </w:p>
    <w:p w14:paraId="4E653E17" w14:textId="77777777" w:rsidR="00C92088" w:rsidRPr="0071006D" w:rsidRDefault="00C92088" w:rsidP="0071006D">
      <w:pPr>
        <w:pStyle w:val="Standard"/>
        <w:numPr>
          <w:ilvl w:val="0"/>
          <w:numId w:val="38"/>
        </w:numPr>
        <w:tabs>
          <w:tab w:val="left" w:pos="0"/>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Dzierżawca odpowiada za prawidłowe zabezpieczenie przeciwpożarowe przedmiotu najmu/dzierżawy, warunki do bezpiecznej ewakuacji oraz przestrzeganie przepisów o ochronie przeciwpożarowej i sanitarnych oraz ponosi odpowiedzialność przed odpowiednimi służbami.</w:t>
      </w:r>
    </w:p>
    <w:p w14:paraId="1D0BD1F9" w14:textId="677A38A1" w:rsidR="00C92088" w:rsidRPr="0071006D" w:rsidRDefault="00C92088" w:rsidP="0071006D">
      <w:pPr>
        <w:pStyle w:val="Standard"/>
        <w:numPr>
          <w:ilvl w:val="0"/>
          <w:numId w:val="38"/>
        </w:numPr>
        <w:tabs>
          <w:tab w:val="left" w:pos="0"/>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Dzierżawca nie ma prawa do odstąpienia przedmiotu najmu/dzierżawy w podnajem/ poddzierżawiać lub</w:t>
      </w:r>
      <w:r w:rsidR="0071006D">
        <w:rPr>
          <w:rFonts w:ascii="Arial Narrow" w:hAnsi="Arial Narrow" w:cs="Arial"/>
          <w:sz w:val="22"/>
          <w:szCs w:val="22"/>
        </w:rPr>
        <w:t> </w:t>
      </w:r>
      <w:r w:rsidRPr="0071006D">
        <w:rPr>
          <w:rFonts w:ascii="Arial Narrow" w:hAnsi="Arial Narrow" w:cs="Arial"/>
          <w:sz w:val="22"/>
          <w:szCs w:val="22"/>
        </w:rPr>
        <w:t>do bezpłatnego używania osobom trzecim bez zgody Wynajmującego/ Wydzierżawiającego.</w:t>
      </w:r>
    </w:p>
    <w:p w14:paraId="6982FA39" w14:textId="77777777" w:rsidR="00C92088" w:rsidRPr="0071006D" w:rsidRDefault="00C92088" w:rsidP="0071006D">
      <w:pPr>
        <w:pStyle w:val="Standard"/>
        <w:numPr>
          <w:ilvl w:val="0"/>
          <w:numId w:val="38"/>
        </w:numPr>
        <w:tabs>
          <w:tab w:val="left" w:pos="0"/>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Dzierżawca zobowiązany jest udostępnić przedmiot najmu/ dzierżawy celem kontroli służbom Wynajmującego.</w:t>
      </w:r>
    </w:p>
    <w:p w14:paraId="60C64275" w14:textId="77777777" w:rsidR="00C92088" w:rsidRPr="0071006D" w:rsidRDefault="00C92088" w:rsidP="0071006D">
      <w:pPr>
        <w:pStyle w:val="Standard"/>
        <w:numPr>
          <w:ilvl w:val="0"/>
          <w:numId w:val="38"/>
        </w:numPr>
        <w:tabs>
          <w:tab w:val="left" w:pos="0"/>
          <w:tab w:val="left" w:pos="720"/>
        </w:tabs>
        <w:spacing w:line="276" w:lineRule="auto"/>
        <w:ind w:left="284" w:hanging="284"/>
        <w:jc w:val="both"/>
        <w:rPr>
          <w:rFonts w:ascii="Arial Narrow" w:hAnsi="Arial Narrow"/>
          <w:sz w:val="22"/>
          <w:szCs w:val="22"/>
        </w:rPr>
      </w:pPr>
      <w:r w:rsidRPr="0071006D">
        <w:rPr>
          <w:rFonts w:ascii="Arial Narrow" w:hAnsi="Arial Narrow" w:cs="Arial"/>
          <w:sz w:val="22"/>
          <w:szCs w:val="22"/>
        </w:rPr>
        <w:t>W przypadku awarii Najemca/ Dzierżawca zobowiązany jest niezwłocznie udostępnić przedmiot najmu/dzierżawy. Niedopełnienie tego obowiązku skutkować będzie obciążeniem Najemcy/Dzierżawcy kosztami awarii, powstałych nawet z winy Wynajmującego.</w:t>
      </w:r>
    </w:p>
    <w:p w14:paraId="30F075F8" w14:textId="77777777" w:rsidR="00C92088" w:rsidRPr="0071006D" w:rsidRDefault="00C92088" w:rsidP="0071006D">
      <w:pPr>
        <w:pStyle w:val="Standard"/>
        <w:numPr>
          <w:ilvl w:val="0"/>
          <w:numId w:val="38"/>
        </w:numPr>
        <w:tabs>
          <w:tab w:val="left" w:pos="0"/>
          <w:tab w:val="left" w:pos="720"/>
        </w:tabs>
        <w:spacing w:line="276" w:lineRule="auto"/>
        <w:ind w:left="284" w:hanging="284"/>
        <w:jc w:val="both"/>
        <w:rPr>
          <w:rFonts w:ascii="Arial Narrow" w:hAnsi="Arial Narrow"/>
          <w:sz w:val="22"/>
          <w:szCs w:val="22"/>
        </w:rPr>
      </w:pPr>
      <w:r w:rsidRPr="0071006D">
        <w:rPr>
          <w:rFonts w:ascii="Arial Narrow" w:hAnsi="Arial Narrow" w:cs="Arial"/>
          <w:sz w:val="22"/>
          <w:szCs w:val="22"/>
        </w:rPr>
        <w:t>Najemca/ Dzierżawca ma obowiązek udostępnić przedmiot najmu/dzierżawy na zasadach i w terminie uzgodnionym wcześniej z Wynajmującym/ Wydzierżawiającym w celu dokonania napraw obciążających Wynajmującego/ Wydzierżawiającego, dotyczących zarówno lokalu jak i budynku.</w:t>
      </w:r>
    </w:p>
    <w:p w14:paraId="13EA816A" w14:textId="54E832E6" w:rsidR="00C92088" w:rsidRPr="0071006D" w:rsidRDefault="00C92088" w:rsidP="0071006D">
      <w:pPr>
        <w:pStyle w:val="Standard"/>
        <w:numPr>
          <w:ilvl w:val="0"/>
          <w:numId w:val="38"/>
        </w:numPr>
        <w:tabs>
          <w:tab w:val="left" w:pos="0"/>
          <w:tab w:val="left" w:pos="284"/>
        </w:tabs>
        <w:spacing w:after="120" w:line="276" w:lineRule="auto"/>
        <w:ind w:left="284" w:hanging="284"/>
        <w:jc w:val="both"/>
        <w:rPr>
          <w:rFonts w:ascii="Arial Narrow" w:hAnsi="Arial Narrow"/>
          <w:sz w:val="22"/>
          <w:szCs w:val="22"/>
        </w:rPr>
      </w:pPr>
      <w:r w:rsidRPr="0071006D">
        <w:rPr>
          <w:rFonts w:ascii="Arial Narrow" w:hAnsi="Arial Narrow" w:cs="Arial"/>
          <w:sz w:val="22"/>
          <w:szCs w:val="22"/>
        </w:rPr>
        <w:t>Za czas wyłączenia przedmiotu najmu/dzierżawy z użytkowania spowodowanego koniecznością dokonania napraw obciążających Wynajmującego/ Wydzierżawiającego Najemcy/ Dzierżawcy przysługuje zniżka w opłatach ryczałtowych za świadczenia dodatkowe, o których mowa w § 9 ust. 2.</w:t>
      </w:r>
    </w:p>
    <w:p w14:paraId="26737C94" w14:textId="77777777" w:rsidR="00C92088" w:rsidRPr="0071006D" w:rsidRDefault="00C92088" w:rsidP="0071006D">
      <w:pPr>
        <w:pStyle w:val="Standard"/>
        <w:tabs>
          <w:tab w:val="left" w:pos="0"/>
        </w:tabs>
        <w:spacing w:line="276" w:lineRule="auto"/>
        <w:ind w:left="113"/>
        <w:jc w:val="center"/>
        <w:rPr>
          <w:rFonts w:ascii="Arial Narrow" w:hAnsi="Arial Narrow"/>
          <w:sz w:val="22"/>
          <w:szCs w:val="22"/>
        </w:rPr>
      </w:pPr>
      <w:r w:rsidRPr="0071006D">
        <w:rPr>
          <w:rFonts w:ascii="Arial Narrow" w:hAnsi="Arial Narrow" w:cs="Arial"/>
          <w:b/>
          <w:sz w:val="22"/>
          <w:szCs w:val="22"/>
        </w:rPr>
        <w:t>Uprawnienia i obowiązki Wynajmującego/Wydzierżawiającego</w:t>
      </w:r>
    </w:p>
    <w:p w14:paraId="377EEEAA" w14:textId="77777777" w:rsidR="00C92088" w:rsidRPr="0071006D" w:rsidRDefault="00C92088" w:rsidP="0071006D">
      <w:pPr>
        <w:pStyle w:val="Standard"/>
        <w:tabs>
          <w:tab w:val="left" w:pos="0"/>
        </w:tabs>
        <w:spacing w:after="120" w:line="276" w:lineRule="auto"/>
        <w:ind w:left="113"/>
        <w:jc w:val="center"/>
        <w:rPr>
          <w:rFonts w:ascii="Arial Narrow" w:hAnsi="Arial Narrow"/>
          <w:sz w:val="22"/>
          <w:szCs w:val="22"/>
        </w:rPr>
      </w:pPr>
      <w:r w:rsidRPr="0071006D">
        <w:rPr>
          <w:rFonts w:ascii="Arial Narrow" w:hAnsi="Arial Narrow" w:cs="Arial"/>
          <w:b/>
          <w:sz w:val="22"/>
          <w:szCs w:val="22"/>
        </w:rPr>
        <w:t>§ 6</w:t>
      </w:r>
    </w:p>
    <w:p w14:paraId="1B96D2BE" w14:textId="77777777" w:rsidR="00C92088" w:rsidRPr="0071006D" w:rsidRDefault="00C92088" w:rsidP="0071006D">
      <w:pPr>
        <w:pStyle w:val="Standard"/>
        <w:numPr>
          <w:ilvl w:val="0"/>
          <w:numId w:val="39"/>
        </w:numPr>
        <w:tabs>
          <w:tab w:val="left" w:pos="0"/>
        </w:tabs>
        <w:spacing w:line="276" w:lineRule="auto"/>
        <w:ind w:left="426" w:hanging="426"/>
        <w:jc w:val="both"/>
        <w:rPr>
          <w:rFonts w:ascii="Arial Narrow" w:hAnsi="Arial Narrow"/>
          <w:sz w:val="22"/>
          <w:szCs w:val="22"/>
        </w:rPr>
      </w:pPr>
      <w:r w:rsidRPr="0071006D">
        <w:rPr>
          <w:rFonts w:ascii="Arial Narrow" w:hAnsi="Arial Narrow" w:cs="Arial"/>
          <w:sz w:val="22"/>
          <w:szCs w:val="22"/>
        </w:rPr>
        <w:t>Wynajmujący/ Wydzierżawiający nie jest zobowiązany do wydania przedmiotu najmu/dzierżawy dostosowanego do wybranej przez Najemcę/ Dzierżawcę branży oraz utrzymywania go w tym stanie przez cały czas trwania najmu/ dzierżawy, na co Najemca/ Dzierżawca wyraża zgodę.</w:t>
      </w:r>
    </w:p>
    <w:p w14:paraId="041F747B" w14:textId="3D71E197" w:rsidR="00C92088" w:rsidRPr="0071006D" w:rsidRDefault="00C92088" w:rsidP="0071006D">
      <w:pPr>
        <w:pStyle w:val="Standard"/>
        <w:numPr>
          <w:ilvl w:val="0"/>
          <w:numId w:val="5"/>
        </w:numPr>
        <w:tabs>
          <w:tab w:val="left" w:pos="0"/>
          <w:tab w:val="left" w:pos="720"/>
        </w:tabs>
        <w:spacing w:line="276" w:lineRule="auto"/>
        <w:ind w:left="426" w:hanging="426"/>
        <w:jc w:val="both"/>
        <w:rPr>
          <w:rFonts w:ascii="Arial Narrow" w:hAnsi="Arial Narrow"/>
          <w:sz w:val="22"/>
          <w:szCs w:val="22"/>
        </w:rPr>
      </w:pPr>
      <w:r w:rsidRPr="0071006D">
        <w:rPr>
          <w:rFonts w:ascii="Arial Narrow" w:hAnsi="Arial Narrow" w:cs="Arial"/>
          <w:sz w:val="22"/>
          <w:szCs w:val="22"/>
        </w:rPr>
        <w:t>Wynajmujący/ Wydzierżawiający zobowiązany jest do zapewnienia sprawnego działania urządzeń technicznych w</w:t>
      </w:r>
      <w:r w:rsidR="0071006D">
        <w:rPr>
          <w:rFonts w:ascii="Arial Narrow" w:hAnsi="Arial Narrow" w:cs="Arial"/>
          <w:sz w:val="22"/>
          <w:szCs w:val="22"/>
        </w:rPr>
        <w:t> </w:t>
      </w:r>
      <w:r w:rsidRPr="0071006D">
        <w:rPr>
          <w:rFonts w:ascii="Arial Narrow" w:hAnsi="Arial Narrow" w:cs="Arial"/>
          <w:sz w:val="22"/>
          <w:szCs w:val="22"/>
        </w:rPr>
        <w:t>budynku, umożliwiających Najemcy/ Dzierżawcy korzystanie z energii elektrycznej,  ogrzewania lokalu, wody, odprowadzenia ścieków.</w:t>
      </w:r>
    </w:p>
    <w:p w14:paraId="45C441AA" w14:textId="77777777" w:rsidR="00C92088" w:rsidRPr="0071006D" w:rsidRDefault="00C92088" w:rsidP="0071006D">
      <w:pPr>
        <w:pStyle w:val="Standard"/>
        <w:numPr>
          <w:ilvl w:val="0"/>
          <w:numId w:val="5"/>
        </w:numPr>
        <w:tabs>
          <w:tab w:val="left" w:pos="0"/>
          <w:tab w:val="left" w:pos="720"/>
        </w:tabs>
        <w:spacing w:line="276" w:lineRule="auto"/>
        <w:ind w:left="426" w:hanging="426"/>
        <w:jc w:val="both"/>
        <w:rPr>
          <w:rFonts w:ascii="Arial Narrow" w:hAnsi="Arial Narrow"/>
          <w:sz w:val="22"/>
          <w:szCs w:val="22"/>
        </w:rPr>
      </w:pPr>
      <w:r w:rsidRPr="0071006D">
        <w:rPr>
          <w:rFonts w:ascii="Arial Narrow" w:hAnsi="Arial Narrow" w:cs="Arial"/>
          <w:sz w:val="22"/>
          <w:szCs w:val="22"/>
        </w:rPr>
        <w:t xml:space="preserve">Wynajmujący/ Wydzierżawiający nie ponosi odpowiedzialności za szkody powstałe w mieniu Najemcy/ Dzierżawcy powstałe w wyniku awarii instalacji </w:t>
      </w:r>
      <w:proofErr w:type="spellStart"/>
      <w:r w:rsidRPr="0071006D">
        <w:rPr>
          <w:rFonts w:ascii="Arial Narrow" w:hAnsi="Arial Narrow" w:cs="Arial"/>
          <w:sz w:val="22"/>
          <w:szCs w:val="22"/>
        </w:rPr>
        <w:t>wodno</w:t>
      </w:r>
      <w:proofErr w:type="spellEnd"/>
      <w:r w:rsidRPr="0071006D">
        <w:rPr>
          <w:rFonts w:ascii="Arial Narrow" w:hAnsi="Arial Narrow" w:cs="Arial"/>
          <w:sz w:val="22"/>
          <w:szCs w:val="22"/>
        </w:rPr>
        <w:t xml:space="preserve"> – kanalizacyjnej, gazowej, centralnego ogrzewania, elektrycznej lub innych zdarzeń niezawinionych przez Wynajmującego/ Wydzierżawiającego. W takich przypadkach skutki i szkody usuwa Najemca/ Dzierżawca we własnym zakresie i na własny koszt.</w:t>
      </w:r>
    </w:p>
    <w:p w14:paraId="1517EC54" w14:textId="77777777" w:rsidR="00C92088" w:rsidRPr="0071006D" w:rsidRDefault="00C92088" w:rsidP="0071006D">
      <w:pPr>
        <w:pStyle w:val="Standard"/>
        <w:numPr>
          <w:ilvl w:val="0"/>
          <w:numId w:val="5"/>
        </w:numPr>
        <w:tabs>
          <w:tab w:val="left" w:pos="0"/>
          <w:tab w:val="left" w:pos="720"/>
        </w:tabs>
        <w:spacing w:line="276" w:lineRule="auto"/>
        <w:ind w:left="426" w:hanging="426"/>
        <w:jc w:val="both"/>
        <w:rPr>
          <w:rFonts w:ascii="Arial Narrow" w:hAnsi="Arial Narrow"/>
          <w:sz w:val="22"/>
          <w:szCs w:val="22"/>
        </w:rPr>
      </w:pPr>
      <w:r w:rsidRPr="0071006D">
        <w:rPr>
          <w:rFonts w:ascii="Arial Narrow" w:hAnsi="Arial Narrow" w:cs="Arial"/>
          <w:sz w:val="22"/>
          <w:szCs w:val="22"/>
        </w:rPr>
        <w:t>Wynajmującemu/ Wydzierżawiającemu przysługuje w każdym czasie prawo kontroli sposobu wykonywania umowy i stanu przedmiotu najmu/dzierżawy.</w:t>
      </w:r>
    </w:p>
    <w:p w14:paraId="51D216A0" w14:textId="0A6F0787" w:rsidR="00C92088" w:rsidRPr="0071006D" w:rsidRDefault="00C92088" w:rsidP="0071006D">
      <w:pPr>
        <w:pStyle w:val="Standard"/>
        <w:numPr>
          <w:ilvl w:val="0"/>
          <w:numId w:val="5"/>
        </w:numPr>
        <w:tabs>
          <w:tab w:val="left" w:pos="0"/>
          <w:tab w:val="left" w:pos="720"/>
        </w:tabs>
        <w:spacing w:after="120" w:line="276" w:lineRule="auto"/>
        <w:ind w:left="425" w:hanging="425"/>
        <w:jc w:val="both"/>
        <w:rPr>
          <w:rFonts w:ascii="Arial Narrow" w:hAnsi="Arial Narrow"/>
          <w:sz w:val="22"/>
          <w:szCs w:val="22"/>
        </w:rPr>
      </w:pPr>
      <w:r w:rsidRPr="0071006D">
        <w:rPr>
          <w:rFonts w:ascii="Arial Narrow" w:hAnsi="Arial Narrow" w:cs="Arial"/>
          <w:sz w:val="22"/>
          <w:szCs w:val="22"/>
        </w:rPr>
        <w:t>Wynajmujący/ Wydzierżawiający nie ponosi odpowiedzialności za dozór przedmiotu najmu/dzierżawy i mienie Najemcy/ Dzierżawcy.</w:t>
      </w:r>
    </w:p>
    <w:p w14:paraId="03BAD63D" w14:textId="77777777" w:rsidR="00C92088" w:rsidRPr="0071006D" w:rsidRDefault="00C92088" w:rsidP="0071006D">
      <w:pPr>
        <w:pStyle w:val="Standard"/>
        <w:tabs>
          <w:tab w:val="left" w:pos="0"/>
        </w:tabs>
        <w:spacing w:after="120" w:line="276" w:lineRule="auto"/>
        <w:jc w:val="center"/>
        <w:rPr>
          <w:rFonts w:ascii="Arial Narrow" w:hAnsi="Arial Narrow"/>
          <w:sz w:val="22"/>
          <w:szCs w:val="22"/>
        </w:rPr>
      </w:pPr>
      <w:r w:rsidRPr="0071006D">
        <w:rPr>
          <w:rFonts w:ascii="Arial Narrow" w:hAnsi="Arial Narrow" w:cs="Arial"/>
          <w:b/>
          <w:sz w:val="22"/>
          <w:szCs w:val="22"/>
        </w:rPr>
        <w:t>§ 7</w:t>
      </w:r>
    </w:p>
    <w:p w14:paraId="31B99B08" w14:textId="77777777" w:rsidR="00C92088" w:rsidRPr="0071006D" w:rsidRDefault="00C92088" w:rsidP="0071006D">
      <w:pPr>
        <w:pStyle w:val="Standard"/>
        <w:numPr>
          <w:ilvl w:val="0"/>
          <w:numId w:val="6"/>
        </w:numPr>
        <w:tabs>
          <w:tab w:val="left" w:pos="0"/>
          <w:tab w:val="left" w:pos="720"/>
        </w:tabs>
        <w:spacing w:line="276" w:lineRule="auto"/>
        <w:ind w:left="360"/>
        <w:jc w:val="both"/>
        <w:rPr>
          <w:rFonts w:ascii="Arial Narrow" w:hAnsi="Arial Narrow"/>
          <w:sz w:val="22"/>
          <w:szCs w:val="22"/>
        </w:rPr>
      </w:pPr>
      <w:r w:rsidRPr="0071006D">
        <w:rPr>
          <w:rFonts w:ascii="Arial Narrow" w:hAnsi="Arial Narrow" w:cs="Arial"/>
          <w:sz w:val="22"/>
          <w:szCs w:val="22"/>
        </w:rPr>
        <w:t>Jeżeli w czasie trwania najmu/ dzierżawy okaże się, że istnieje potrzeba wykonania napraw obciążających Wynajmującego/ Wydzierżawiającego, Najemca/ Dzierżawca winien zawiadomić go o tym bezzwłocznie.</w:t>
      </w:r>
    </w:p>
    <w:p w14:paraId="387D5693" w14:textId="77777777" w:rsidR="00C92088" w:rsidRPr="0071006D" w:rsidRDefault="00C92088" w:rsidP="0071006D">
      <w:pPr>
        <w:pStyle w:val="Standard"/>
        <w:numPr>
          <w:ilvl w:val="0"/>
          <w:numId w:val="6"/>
        </w:numPr>
        <w:tabs>
          <w:tab w:val="left" w:pos="0"/>
          <w:tab w:val="left" w:pos="720"/>
        </w:tabs>
        <w:spacing w:line="276" w:lineRule="auto"/>
        <w:ind w:left="360"/>
        <w:jc w:val="both"/>
        <w:rPr>
          <w:rFonts w:ascii="Arial Narrow" w:hAnsi="Arial Narrow"/>
          <w:sz w:val="22"/>
          <w:szCs w:val="22"/>
        </w:rPr>
      </w:pPr>
      <w:r w:rsidRPr="0071006D">
        <w:rPr>
          <w:rFonts w:ascii="Arial Narrow" w:hAnsi="Arial Narrow" w:cs="Arial"/>
          <w:sz w:val="22"/>
          <w:szCs w:val="22"/>
        </w:rPr>
        <w:t>W przypadku zaniechania wyżej wymienionego obowiązku, Wynajmującemu/ Wydzierżawiającemu przysługuje prawo żądania odszkodowania za szkodę wywołaną biernym zachowaniem się Najemcy/ Dzierżawcy.</w:t>
      </w:r>
    </w:p>
    <w:p w14:paraId="3B6F28FC" w14:textId="77777777" w:rsidR="00C92088" w:rsidRPr="0071006D" w:rsidRDefault="00C92088" w:rsidP="0071006D">
      <w:pPr>
        <w:pStyle w:val="Standard"/>
        <w:tabs>
          <w:tab w:val="left" w:pos="0"/>
          <w:tab w:val="left" w:pos="426"/>
        </w:tabs>
        <w:spacing w:before="120" w:after="120" w:line="276" w:lineRule="auto"/>
        <w:jc w:val="center"/>
        <w:rPr>
          <w:rFonts w:ascii="Arial Narrow" w:hAnsi="Arial Narrow" w:cs="Arial"/>
          <w:b/>
          <w:sz w:val="22"/>
          <w:szCs w:val="22"/>
        </w:rPr>
      </w:pPr>
      <w:r w:rsidRPr="0071006D">
        <w:rPr>
          <w:rFonts w:ascii="Arial Narrow" w:hAnsi="Arial Narrow" w:cs="Arial"/>
          <w:b/>
          <w:sz w:val="22"/>
          <w:szCs w:val="22"/>
        </w:rPr>
        <w:t>§ 8</w:t>
      </w:r>
    </w:p>
    <w:p w14:paraId="34A716F1" w14:textId="56DB552C" w:rsidR="0071006D" w:rsidRDefault="00C92088" w:rsidP="0071006D">
      <w:pPr>
        <w:pStyle w:val="Standard"/>
        <w:tabs>
          <w:tab w:val="left" w:pos="426"/>
        </w:tabs>
        <w:suppressAutoHyphens w:val="0"/>
        <w:spacing w:after="240" w:line="276" w:lineRule="auto"/>
        <w:ind w:left="142"/>
        <w:jc w:val="both"/>
        <w:rPr>
          <w:rFonts w:ascii="Arial Narrow" w:hAnsi="Arial Narrow"/>
          <w:sz w:val="22"/>
          <w:szCs w:val="22"/>
        </w:rPr>
      </w:pPr>
      <w:r w:rsidRPr="0071006D">
        <w:rPr>
          <w:rFonts w:ascii="Arial Narrow" w:hAnsi="Arial Narrow" w:cs="Arial"/>
          <w:sz w:val="22"/>
          <w:szCs w:val="22"/>
        </w:rPr>
        <w:t>Politechnika Białostocka oświadcza, iż posiada status dużego przedsiębiorcy w rozumieniu przepisów ustawy z dnia 8</w:t>
      </w:r>
      <w:r w:rsidR="0071006D">
        <w:rPr>
          <w:rFonts w:ascii="Arial Narrow" w:hAnsi="Arial Narrow" w:cs="Arial"/>
          <w:sz w:val="22"/>
          <w:szCs w:val="22"/>
        </w:rPr>
        <w:t> </w:t>
      </w:r>
      <w:r w:rsidRPr="0071006D">
        <w:rPr>
          <w:rFonts w:ascii="Arial Narrow" w:hAnsi="Arial Narrow" w:cs="Arial"/>
          <w:sz w:val="22"/>
          <w:szCs w:val="22"/>
        </w:rPr>
        <w:t>marca 2013 r. o przeciwdziałaniu nadmiernym opóźnieniom  w transakcjach handlowych (Dz.U. z 2020 r., poz.935 z</w:t>
      </w:r>
      <w:r w:rsidR="0071006D">
        <w:rPr>
          <w:rFonts w:ascii="Arial Narrow" w:hAnsi="Arial Narrow" w:cs="Arial"/>
          <w:sz w:val="22"/>
          <w:szCs w:val="22"/>
        </w:rPr>
        <w:t> </w:t>
      </w:r>
      <w:r w:rsidRPr="0071006D">
        <w:rPr>
          <w:rFonts w:ascii="Arial Narrow" w:hAnsi="Arial Narrow" w:cs="Arial"/>
          <w:sz w:val="22"/>
          <w:szCs w:val="22"/>
        </w:rPr>
        <w:t>późn.zm.).</w:t>
      </w:r>
    </w:p>
    <w:p w14:paraId="62EFECAC" w14:textId="77777777" w:rsidR="0071006D" w:rsidRPr="0071006D" w:rsidRDefault="0071006D" w:rsidP="0071006D">
      <w:pPr>
        <w:pStyle w:val="Standard"/>
        <w:tabs>
          <w:tab w:val="left" w:pos="426"/>
        </w:tabs>
        <w:suppressAutoHyphens w:val="0"/>
        <w:spacing w:after="240" w:line="276" w:lineRule="auto"/>
        <w:ind w:left="142"/>
        <w:jc w:val="both"/>
        <w:rPr>
          <w:rFonts w:ascii="Arial Narrow" w:hAnsi="Arial Narrow"/>
          <w:sz w:val="22"/>
          <w:szCs w:val="22"/>
        </w:rPr>
      </w:pPr>
    </w:p>
    <w:p w14:paraId="249C022C" w14:textId="0B32BDC6" w:rsidR="00C92088" w:rsidRPr="0071006D" w:rsidRDefault="00C92088" w:rsidP="0071006D">
      <w:pPr>
        <w:pStyle w:val="Standard"/>
        <w:tabs>
          <w:tab w:val="left" w:pos="0"/>
          <w:tab w:val="left" w:pos="426"/>
        </w:tabs>
        <w:spacing w:line="276" w:lineRule="auto"/>
        <w:ind w:hanging="360"/>
        <w:jc w:val="center"/>
        <w:rPr>
          <w:rFonts w:ascii="Arial Narrow" w:hAnsi="Arial Narrow"/>
          <w:sz w:val="22"/>
          <w:szCs w:val="22"/>
        </w:rPr>
      </w:pPr>
      <w:r w:rsidRPr="0071006D">
        <w:rPr>
          <w:rFonts w:ascii="Arial Narrow" w:hAnsi="Arial Narrow" w:cs="Arial"/>
          <w:b/>
          <w:sz w:val="22"/>
          <w:szCs w:val="22"/>
        </w:rPr>
        <w:lastRenderedPageBreak/>
        <w:t>Czynsz i inne obciążenia</w:t>
      </w:r>
    </w:p>
    <w:p w14:paraId="100C204A" w14:textId="77777777" w:rsidR="00C92088" w:rsidRPr="0071006D" w:rsidRDefault="00C92088" w:rsidP="0071006D">
      <w:pPr>
        <w:pStyle w:val="Standard"/>
        <w:tabs>
          <w:tab w:val="left" w:pos="0"/>
          <w:tab w:val="left" w:pos="426"/>
        </w:tabs>
        <w:spacing w:after="120" w:line="276" w:lineRule="auto"/>
        <w:ind w:hanging="357"/>
        <w:jc w:val="center"/>
        <w:rPr>
          <w:rFonts w:ascii="Arial Narrow" w:hAnsi="Arial Narrow" w:cs="Arial"/>
          <w:b/>
          <w:sz w:val="22"/>
          <w:szCs w:val="22"/>
        </w:rPr>
      </w:pPr>
      <w:r w:rsidRPr="0071006D">
        <w:rPr>
          <w:rFonts w:ascii="Arial Narrow" w:hAnsi="Arial Narrow" w:cs="Arial"/>
          <w:b/>
          <w:sz w:val="22"/>
          <w:szCs w:val="22"/>
        </w:rPr>
        <w:t>§ 9</w:t>
      </w:r>
    </w:p>
    <w:p w14:paraId="3C3F633E" w14:textId="77777777" w:rsidR="00C92088" w:rsidRPr="0071006D" w:rsidRDefault="00C92088" w:rsidP="0071006D">
      <w:pPr>
        <w:pStyle w:val="Akapitzlist"/>
        <w:widowControl/>
        <w:numPr>
          <w:ilvl w:val="0"/>
          <w:numId w:val="41"/>
        </w:numPr>
        <w:suppressAutoHyphens w:val="0"/>
        <w:autoSpaceDN/>
        <w:spacing w:after="0" w:line="276" w:lineRule="auto"/>
        <w:ind w:left="426" w:hanging="426"/>
        <w:jc w:val="both"/>
        <w:textAlignment w:val="auto"/>
        <w:rPr>
          <w:rFonts w:ascii="Arial Narrow" w:hAnsi="Arial Narrow"/>
        </w:rPr>
      </w:pPr>
      <w:r w:rsidRPr="0071006D">
        <w:rPr>
          <w:rFonts w:ascii="Arial Narrow" w:hAnsi="Arial Narrow"/>
        </w:rPr>
        <w:t xml:space="preserve">Najemca/ Dzierżawca zobowiązuje się zapłacić Wynajmującemu/ Wydzierżawiającemu czynsz </w:t>
      </w:r>
      <w:r w:rsidRPr="0071006D">
        <w:rPr>
          <w:rFonts w:ascii="Arial Narrow" w:hAnsi="Arial Narrow"/>
        </w:rPr>
        <w:br/>
        <w:t>w wysokości ……. zł netto plus podatek VAT według stawki  ….% w kwocie …… , tj. brutto …. zł za 1 m</w:t>
      </w:r>
      <w:r w:rsidRPr="0071006D">
        <w:rPr>
          <w:rFonts w:ascii="Arial Narrow" w:hAnsi="Arial Narrow"/>
          <w:vertAlign w:val="superscript"/>
        </w:rPr>
        <w:t xml:space="preserve">2 </w:t>
      </w:r>
      <w:r w:rsidRPr="0071006D">
        <w:rPr>
          <w:rFonts w:ascii="Arial Narrow" w:hAnsi="Arial Narrow"/>
        </w:rPr>
        <w:t>pomieszczenia/ terenu / za 1 godzinę najmu.</w:t>
      </w:r>
    </w:p>
    <w:p w14:paraId="66CF0961" w14:textId="77777777" w:rsidR="00C92088" w:rsidRPr="0071006D" w:rsidRDefault="00C92088" w:rsidP="0071006D">
      <w:pPr>
        <w:pStyle w:val="Akapitzlist"/>
        <w:spacing w:line="276" w:lineRule="auto"/>
        <w:ind w:left="420"/>
        <w:jc w:val="both"/>
        <w:rPr>
          <w:rFonts w:ascii="Arial Narrow" w:hAnsi="Arial Narrow"/>
        </w:rPr>
      </w:pPr>
      <w:r w:rsidRPr="0071006D">
        <w:rPr>
          <w:rFonts w:ascii="Arial Narrow" w:hAnsi="Arial Narrow"/>
        </w:rPr>
        <w:t xml:space="preserve">lub </w:t>
      </w:r>
    </w:p>
    <w:p w14:paraId="2FA7AF7F" w14:textId="29575EF3" w:rsidR="00C92088" w:rsidRPr="0071006D" w:rsidRDefault="00C92088" w:rsidP="0071006D">
      <w:pPr>
        <w:pStyle w:val="Akapitzlist"/>
        <w:spacing w:line="276" w:lineRule="auto"/>
        <w:ind w:left="426"/>
        <w:jc w:val="both"/>
        <w:rPr>
          <w:rFonts w:ascii="Arial Narrow" w:hAnsi="Arial Narrow"/>
        </w:rPr>
      </w:pPr>
      <w:r w:rsidRPr="0071006D">
        <w:rPr>
          <w:rFonts w:ascii="Arial Narrow" w:hAnsi="Arial Narrow"/>
        </w:rPr>
        <w:t>Najemca/ Dzierżawca zobowiązuje się zapłacić Wynajmującemu/ Wydzierżawiającemu czynsz w ryczałtowej wysokości ……. zł netto plus podatek VAT według stawki  ….% w kwocie …… , tj. brutto …. zł.</w:t>
      </w:r>
    </w:p>
    <w:p w14:paraId="4F046C22" w14:textId="77777777" w:rsidR="00C92088" w:rsidRPr="0071006D" w:rsidRDefault="00C92088" w:rsidP="0071006D">
      <w:pPr>
        <w:pStyle w:val="Akapitzlist"/>
        <w:widowControl/>
        <w:numPr>
          <w:ilvl w:val="0"/>
          <w:numId w:val="41"/>
        </w:numPr>
        <w:suppressAutoHyphens w:val="0"/>
        <w:autoSpaceDN/>
        <w:spacing w:after="0" w:line="276" w:lineRule="auto"/>
        <w:ind w:left="426" w:hanging="284"/>
        <w:jc w:val="both"/>
        <w:textAlignment w:val="auto"/>
        <w:rPr>
          <w:rFonts w:ascii="Arial Narrow" w:hAnsi="Arial Narrow"/>
        </w:rPr>
      </w:pPr>
      <w:r w:rsidRPr="0071006D">
        <w:rPr>
          <w:rFonts w:ascii="Arial Narrow" w:hAnsi="Arial Narrow"/>
        </w:rPr>
        <w:t>Najemca/ Dzierżawca obciążony będzie kosztami eksploatacyjnymi za energię elektryczną, wodę oraz kanalizację i wywóz  śmieci w postaci ryczałtu w wysokości ………………………… zł netto plus podatek VAT według stawki  ….% w kwocie …… , tj. brutto …. zł.</w:t>
      </w:r>
    </w:p>
    <w:p w14:paraId="77B53BC0" w14:textId="77777777" w:rsidR="00C92088" w:rsidRPr="0071006D" w:rsidRDefault="00C92088" w:rsidP="0071006D">
      <w:pPr>
        <w:pStyle w:val="Akapitzlist"/>
        <w:spacing w:line="276" w:lineRule="auto"/>
        <w:ind w:left="420"/>
        <w:jc w:val="both"/>
        <w:rPr>
          <w:rFonts w:ascii="Arial Narrow" w:hAnsi="Arial Narrow"/>
        </w:rPr>
      </w:pPr>
      <w:r w:rsidRPr="0071006D">
        <w:rPr>
          <w:rFonts w:ascii="Arial Narrow" w:hAnsi="Arial Narrow"/>
        </w:rPr>
        <w:t xml:space="preserve">lub </w:t>
      </w:r>
    </w:p>
    <w:p w14:paraId="7EC22810" w14:textId="77777777" w:rsidR="00C92088" w:rsidRPr="0071006D" w:rsidRDefault="00C92088" w:rsidP="0071006D">
      <w:pPr>
        <w:pStyle w:val="Akapitzlist"/>
        <w:spacing w:line="276" w:lineRule="auto"/>
        <w:ind w:left="420"/>
        <w:jc w:val="both"/>
        <w:rPr>
          <w:rFonts w:ascii="Arial Narrow" w:hAnsi="Arial Narrow"/>
        </w:rPr>
      </w:pPr>
      <w:r w:rsidRPr="0071006D">
        <w:rPr>
          <w:rFonts w:ascii="Arial Narrow" w:hAnsi="Arial Narrow"/>
        </w:rPr>
        <w:t>Najemca/ Dzierżawca obciążony będzie kosztami eksploatacyjnymi za energię elektryczną, wodę oraz kanalizację na podstawie wskazań liczników za dany okres rozliczeniowy wg ceny wskazanej przez dostawców oraz ponosić będzie koszty wywozu śmieci.</w:t>
      </w:r>
    </w:p>
    <w:p w14:paraId="7987DCA1" w14:textId="77777777" w:rsidR="00C92088" w:rsidRPr="0071006D" w:rsidRDefault="00C92088" w:rsidP="0071006D">
      <w:pPr>
        <w:pStyle w:val="Akapitzlist"/>
        <w:widowControl/>
        <w:numPr>
          <w:ilvl w:val="0"/>
          <w:numId w:val="41"/>
        </w:numPr>
        <w:suppressAutoHyphens w:val="0"/>
        <w:autoSpaceDN/>
        <w:spacing w:after="0" w:line="276" w:lineRule="auto"/>
        <w:ind w:left="426" w:hanging="284"/>
        <w:jc w:val="both"/>
        <w:textAlignment w:val="auto"/>
        <w:rPr>
          <w:rFonts w:ascii="Arial Narrow" w:hAnsi="Arial Narrow"/>
        </w:rPr>
      </w:pPr>
      <w:r w:rsidRPr="0071006D">
        <w:rPr>
          <w:rFonts w:ascii="Arial Narrow" w:hAnsi="Arial Narrow"/>
        </w:rPr>
        <w:t>Należność z tytułu najmu/dzierżawy Najemca/ Dzierżawca obowiązany jest opłacić z góry, przelewem na niżej  podany rachunek Wynajmującego</w:t>
      </w:r>
    </w:p>
    <w:p w14:paraId="6C27FF33" w14:textId="77777777" w:rsidR="00C92088" w:rsidRPr="0071006D" w:rsidRDefault="00C92088" w:rsidP="0071006D">
      <w:pPr>
        <w:pStyle w:val="Akapitzlist"/>
        <w:spacing w:line="276" w:lineRule="auto"/>
        <w:ind w:left="420"/>
        <w:jc w:val="center"/>
        <w:rPr>
          <w:rFonts w:ascii="Arial Narrow" w:hAnsi="Arial Narrow"/>
          <w:b/>
        </w:rPr>
      </w:pPr>
      <w:r w:rsidRPr="0071006D">
        <w:rPr>
          <w:rFonts w:ascii="Arial Narrow" w:hAnsi="Arial Narrow"/>
          <w:b/>
        </w:rPr>
        <w:t>Bank PEKAO S.A. Białystok 30 1240 1154 1111 0000 2148 7604</w:t>
      </w:r>
    </w:p>
    <w:p w14:paraId="55764B53" w14:textId="77777777" w:rsidR="00C92088" w:rsidRPr="0071006D" w:rsidRDefault="00C92088" w:rsidP="0071006D">
      <w:pPr>
        <w:pStyle w:val="Akapitzlist"/>
        <w:spacing w:line="276" w:lineRule="auto"/>
        <w:ind w:left="420"/>
        <w:jc w:val="both"/>
        <w:rPr>
          <w:rFonts w:ascii="Arial Narrow" w:hAnsi="Arial Narrow"/>
        </w:rPr>
      </w:pPr>
      <w:r w:rsidRPr="0071006D">
        <w:rPr>
          <w:rFonts w:ascii="Arial Narrow" w:hAnsi="Arial Narrow"/>
        </w:rPr>
        <w:t>do dnia ……………………………...</w:t>
      </w:r>
    </w:p>
    <w:p w14:paraId="36349C79" w14:textId="6AA9855F" w:rsidR="00C92088" w:rsidRPr="0071006D" w:rsidRDefault="00C92088" w:rsidP="0071006D">
      <w:pPr>
        <w:pStyle w:val="Akapitzlist"/>
        <w:widowControl/>
        <w:numPr>
          <w:ilvl w:val="0"/>
          <w:numId w:val="41"/>
        </w:numPr>
        <w:suppressAutoHyphens w:val="0"/>
        <w:autoSpaceDN/>
        <w:spacing w:after="0" w:line="276" w:lineRule="auto"/>
        <w:ind w:left="426" w:hanging="426"/>
        <w:jc w:val="both"/>
        <w:textAlignment w:val="auto"/>
        <w:rPr>
          <w:rFonts w:ascii="Arial Narrow" w:hAnsi="Arial Narrow"/>
        </w:rPr>
      </w:pPr>
      <w:r w:rsidRPr="0071006D">
        <w:rPr>
          <w:rFonts w:ascii="Arial Narrow" w:hAnsi="Arial Narrow"/>
        </w:rPr>
        <w:t xml:space="preserve">Rozliczanie kosztów eksploatacyjnych o których mowa w </w:t>
      </w:r>
      <w:r w:rsidRPr="0071006D">
        <w:rPr>
          <w:rFonts w:ascii="Arial Narrow" w:eastAsia="Yu Gothic Medium" w:hAnsi="Arial Narrow"/>
        </w:rPr>
        <w:t xml:space="preserve">§ </w:t>
      </w:r>
      <w:r w:rsidRPr="0071006D">
        <w:rPr>
          <w:rFonts w:ascii="Arial Narrow" w:hAnsi="Arial Narrow"/>
        </w:rPr>
        <w:t>9 ust. 2 na podstawie wskazań liczników, nastąpi po</w:t>
      </w:r>
      <w:r w:rsidR="0071006D">
        <w:rPr>
          <w:rFonts w:ascii="Arial Narrow" w:hAnsi="Arial Narrow"/>
        </w:rPr>
        <w:t> </w:t>
      </w:r>
      <w:r w:rsidRPr="0071006D">
        <w:rPr>
          <w:rFonts w:ascii="Arial Narrow" w:hAnsi="Arial Narrow"/>
        </w:rPr>
        <w:t>otrzymaniu rozliczenia z dostawcami.</w:t>
      </w:r>
    </w:p>
    <w:p w14:paraId="1B63A853" w14:textId="77777777" w:rsidR="00C92088" w:rsidRPr="0071006D" w:rsidRDefault="00C92088" w:rsidP="0071006D">
      <w:pPr>
        <w:pStyle w:val="Akapitzlist"/>
        <w:widowControl/>
        <w:numPr>
          <w:ilvl w:val="0"/>
          <w:numId w:val="41"/>
        </w:numPr>
        <w:suppressAutoHyphens w:val="0"/>
        <w:autoSpaceDN/>
        <w:spacing w:after="0" w:line="276" w:lineRule="auto"/>
        <w:ind w:left="426" w:hanging="426"/>
        <w:jc w:val="both"/>
        <w:textAlignment w:val="auto"/>
        <w:rPr>
          <w:rFonts w:ascii="Arial Narrow" w:hAnsi="Arial Narrow"/>
        </w:rPr>
      </w:pPr>
      <w:r w:rsidRPr="0071006D">
        <w:rPr>
          <w:rFonts w:ascii="Arial Narrow" w:hAnsi="Arial Narrow"/>
        </w:rPr>
        <w:t>Za opóźnienie w zapłacie Wynajmujący/Wydzierżawiający naliczy odsetki ustawowe.</w:t>
      </w:r>
    </w:p>
    <w:p w14:paraId="593D2DE0" w14:textId="77777777" w:rsidR="00C92088" w:rsidRPr="0071006D" w:rsidRDefault="00C92088" w:rsidP="0071006D">
      <w:pPr>
        <w:pStyle w:val="Akapitzlist"/>
        <w:widowControl/>
        <w:numPr>
          <w:ilvl w:val="0"/>
          <w:numId w:val="41"/>
        </w:numPr>
        <w:suppressAutoHyphens w:val="0"/>
        <w:autoSpaceDN/>
        <w:spacing w:after="0" w:line="276" w:lineRule="auto"/>
        <w:ind w:left="426" w:hanging="426"/>
        <w:jc w:val="both"/>
        <w:textAlignment w:val="auto"/>
        <w:rPr>
          <w:rFonts w:ascii="Arial Narrow" w:hAnsi="Arial Narrow"/>
        </w:rPr>
      </w:pPr>
      <w:r w:rsidRPr="0071006D">
        <w:rPr>
          <w:rFonts w:ascii="Arial Narrow" w:hAnsi="Arial Narrow"/>
        </w:rPr>
        <w:t>Za datę zapłaty uważa się dzień uznania rachunku Wynajmującego/Wydzierżawiającego.</w:t>
      </w:r>
    </w:p>
    <w:p w14:paraId="1B15CD48" w14:textId="77777777" w:rsidR="00C92088" w:rsidRPr="0071006D" w:rsidRDefault="00C92088" w:rsidP="0071006D">
      <w:pPr>
        <w:pStyle w:val="Akapitzlist"/>
        <w:widowControl/>
        <w:numPr>
          <w:ilvl w:val="0"/>
          <w:numId w:val="41"/>
        </w:numPr>
        <w:suppressAutoHyphens w:val="0"/>
        <w:autoSpaceDN/>
        <w:spacing w:after="0" w:line="276" w:lineRule="auto"/>
        <w:ind w:left="426" w:hanging="426"/>
        <w:jc w:val="both"/>
        <w:textAlignment w:val="auto"/>
        <w:rPr>
          <w:rFonts w:ascii="Arial Narrow" w:hAnsi="Arial Narrow"/>
        </w:rPr>
      </w:pPr>
      <w:r w:rsidRPr="0071006D">
        <w:rPr>
          <w:rFonts w:ascii="Arial Narrow" w:hAnsi="Arial Narrow"/>
        </w:rPr>
        <w:t>Strony przewidują zastosowanie kar umownych:</w:t>
      </w:r>
    </w:p>
    <w:p w14:paraId="2E711401" w14:textId="1F53C1C2" w:rsidR="00C92088" w:rsidRPr="0071006D" w:rsidRDefault="00C92088" w:rsidP="0071006D">
      <w:pPr>
        <w:pStyle w:val="Akapitzlist"/>
        <w:widowControl/>
        <w:numPr>
          <w:ilvl w:val="0"/>
          <w:numId w:val="40"/>
        </w:numPr>
        <w:suppressAutoHyphens w:val="0"/>
        <w:autoSpaceDN/>
        <w:spacing w:after="0" w:line="276" w:lineRule="auto"/>
        <w:ind w:left="567" w:hanging="283"/>
        <w:jc w:val="both"/>
        <w:textAlignment w:val="auto"/>
        <w:rPr>
          <w:rFonts w:ascii="Arial Narrow" w:hAnsi="Arial Narrow"/>
        </w:rPr>
      </w:pPr>
      <w:r w:rsidRPr="0071006D">
        <w:rPr>
          <w:rFonts w:ascii="Arial Narrow" w:hAnsi="Arial Narrow"/>
        </w:rPr>
        <w:t>w wysokości … % wartości  brutto przedmiotu umowy określonej w ust. …. ( lub w wysokości …….. zł ) za oddanie przedmiotu najmu/dzierżawy w podnajem/poddzierżawienie lub do bezpłatnego używania osobom trzecim bez</w:t>
      </w:r>
      <w:r w:rsidR="0071006D">
        <w:rPr>
          <w:rFonts w:ascii="Arial Narrow" w:hAnsi="Arial Narrow"/>
        </w:rPr>
        <w:t> </w:t>
      </w:r>
      <w:r w:rsidRPr="0071006D">
        <w:rPr>
          <w:rFonts w:ascii="Arial Narrow" w:hAnsi="Arial Narrow"/>
        </w:rPr>
        <w:t>zgody Wynajmującego/Wydzierżawiającego,</w:t>
      </w:r>
    </w:p>
    <w:p w14:paraId="431943D4" w14:textId="1E70478D" w:rsidR="00C92088" w:rsidRPr="0071006D" w:rsidRDefault="00C92088" w:rsidP="0071006D">
      <w:pPr>
        <w:pStyle w:val="Akapitzlist"/>
        <w:widowControl/>
        <w:numPr>
          <w:ilvl w:val="0"/>
          <w:numId w:val="40"/>
        </w:numPr>
        <w:suppressAutoHyphens w:val="0"/>
        <w:autoSpaceDN/>
        <w:spacing w:after="0" w:line="276" w:lineRule="auto"/>
        <w:ind w:left="567" w:hanging="283"/>
        <w:jc w:val="both"/>
        <w:textAlignment w:val="auto"/>
        <w:rPr>
          <w:rFonts w:ascii="Arial Narrow" w:hAnsi="Arial Narrow"/>
        </w:rPr>
      </w:pPr>
      <w:r w:rsidRPr="0071006D">
        <w:rPr>
          <w:rFonts w:ascii="Arial Narrow" w:hAnsi="Arial Narrow"/>
        </w:rPr>
        <w:t>w wysokości … % wartości  brutto przedmiotu umowy określonej w ust. ……. ( lub w wysokości ….. zł ) w</w:t>
      </w:r>
      <w:r w:rsidR="0071006D">
        <w:rPr>
          <w:rFonts w:ascii="Arial Narrow" w:hAnsi="Arial Narrow"/>
        </w:rPr>
        <w:t> </w:t>
      </w:r>
      <w:r w:rsidRPr="0071006D">
        <w:rPr>
          <w:rFonts w:ascii="Arial Narrow" w:hAnsi="Arial Narrow"/>
        </w:rPr>
        <w:t>wysokości … % wartości za każdy dzień zwłoki w przekazaniu przedmiotu najmu/ dzierżawy Wynajmującemu/ Wydzierżawiającemu.</w:t>
      </w:r>
    </w:p>
    <w:p w14:paraId="3B4BF136" w14:textId="51BDD63B" w:rsidR="00C92088" w:rsidRPr="0071006D" w:rsidRDefault="00C92088" w:rsidP="0071006D">
      <w:pPr>
        <w:pStyle w:val="Akapitzlist"/>
        <w:numPr>
          <w:ilvl w:val="0"/>
          <w:numId w:val="41"/>
        </w:numPr>
        <w:tabs>
          <w:tab w:val="left" w:pos="360"/>
        </w:tabs>
        <w:spacing w:line="276" w:lineRule="auto"/>
        <w:ind w:left="284" w:hanging="284"/>
        <w:jc w:val="both"/>
        <w:rPr>
          <w:rFonts w:ascii="Arial Narrow" w:hAnsi="Arial Narrow"/>
        </w:rPr>
      </w:pPr>
      <w:r w:rsidRPr="0071006D">
        <w:rPr>
          <w:rFonts w:ascii="Arial Narrow" w:hAnsi="Arial Narrow"/>
        </w:rPr>
        <w:t>Wszelkie oświadczenia składane drugiej stronie, które nie wymagają zachowania formy pisemnej,</w:t>
      </w:r>
      <w:r w:rsidR="0071006D">
        <w:rPr>
          <w:rFonts w:ascii="Arial Narrow" w:hAnsi="Arial Narrow"/>
        </w:rPr>
        <w:t xml:space="preserve"> </w:t>
      </w:r>
      <w:r w:rsidRPr="0071006D">
        <w:rPr>
          <w:rFonts w:ascii="Arial Narrow" w:hAnsi="Arial Narrow"/>
        </w:rPr>
        <w:t>w tym noty obciążeniowe, oświadczenia o potrąceniu wymagalnych kar umownych oraz inne oświadczenia woli mogą być wyrażone w postaci elektronicznej za pośrednictwem wskazanego przez strony adresu e-mail. Oświadczenie takie jest złożone drugiej stronie z chwilą, gdy wprowadzono je do środka komunikacji elektronicznej w taki sposób, żeby strona mogła zapoznać się w jego treścią.</w:t>
      </w:r>
    </w:p>
    <w:p w14:paraId="6B716C3F" w14:textId="77777777" w:rsidR="00C92088" w:rsidRPr="0071006D" w:rsidRDefault="00C92088" w:rsidP="0071006D">
      <w:pPr>
        <w:tabs>
          <w:tab w:val="left" w:pos="360"/>
        </w:tabs>
        <w:spacing w:line="276" w:lineRule="auto"/>
        <w:ind w:left="357"/>
        <w:jc w:val="both"/>
        <w:rPr>
          <w:rFonts w:ascii="Arial Narrow" w:hAnsi="Arial Narrow"/>
        </w:rPr>
      </w:pPr>
      <w:r w:rsidRPr="0071006D">
        <w:rPr>
          <w:rFonts w:ascii="Arial Narrow" w:hAnsi="Arial Narrow"/>
        </w:rPr>
        <w:t>W tym celu strony wskazują adresy poczty elektronicznej:</w:t>
      </w:r>
    </w:p>
    <w:p w14:paraId="79529F99" w14:textId="77777777" w:rsidR="00C92088" w:rsidRPr="0071006D" w:rsidRDefault="00C92088" w:rsidP="0071006D">
      <w:pPr>
        <w:pStyle w:val="Akapitzlist"/>
        <w:widowControl/>
        <w:numPr>
          <w:ilvl w:val="1"/>
          <w:numId w:val="14"/>
        </w:numPr>
        <w:tabs>
          <w:tab w:val="left" w:pos="360"/>
        </w:tabs>
        <w:suppressAutoHyphens w:val="0"/>
        <w:autoSpaceDN/>
        <w:spacing w:after="0" w:line="276" w:lineRule="auto"/>
        <w:jc w:val="both"/>
        <w:textAlignment w:val="auto"/>
        <w:rPr>
          <w:rFonts w:ascii="Arial Narrow" w:hAnsi="Arial Narrow"/>
        </w:rPr>
      </w:pPr>
      <w:r w:rsidRPr="0071006D">
        <w:rPr>
          <w:rFonts w:ascii="Arial Narrow" w:hAnsi="Arial Narrow"/>
        </w:rPr>
        <w:t xml:space="preserve">Wynajmującego: </w:t>
      </w:r>
      <w:hyperlink r:id="rId8" w:history="1">
        <w:r w:rsidRPr="0071006D">
          <w:rPr>
            <w:rFonts w:ascii="Arial Narrow" w:hAnsi="Arial Narrow"/>
            <w:u w:val="single"/>
          </w:rPr>
          <w:t>finans@pb.edu.pl</w:t>
        </w:r>
      </w:hyperlink>
    </w:p>
    <w:p w14:paraId="2F31DA8F" w14:textId="02469592" w:rsidR="00C92088" w:rsidRPr="0071006D" w:rsidRDefault="00C92088" w:rsidP="0071006D">
      <w:pPr>
        <w:pStyle w:val="Akapitzlist"/>
        <w:widowControl/>
        <w:numPr>
          <w:ilvl w:val="1"/>
          <w:numId w:val="14"/>
        </w:numPr>
        <w:tabs>
          <w:tab w:val="left" w:pos="360"/>
        </w:tabs>
        <w:suppressAutoHyphens w:val="0"/>
        <w:autoSpaceDN/>
        <w:spacing w:after="120" w:line="276" w:lineRule="auto"/>
        <w:ind w:left="641" w:hanging="357"/>
        <w:contextualSpacing w:val="0"/>
        <w:jc w:val="both"/>
        <w:textAlignment w:val="auto"/>
        <w:rPr>
          <w:rFonts w:ascii="Arial Narrow" w:hAnsi="Arial Narrow"/>
          <w:u w:val="single"/>
        </w:rPr>
      </w:pPr>
      <w:r w:rsidRPr="0071006D">
        <w:rPr>
          <w:rFonts w:ascii="Arial Narrow" w:hAnsi="Arial Narrow"/>
        </w:rPr>
        <w:t>Najemcy: …………………………….</w:t>
      </w:r>
    </w:p>
    <w:p w14:paraId="269A7A64" w14:textId="77777777" w:rsidR="00C92088" w:rsidRPr="0071006D" w:rsidRDefault="00C92088" w:rsidP="0071006D">
      <w:pPr>
        <w:pStyle w:val="Standard"/>
        <w:tabs>
          <w:tab w:val="left" w:pos="0"/>
        </w:tabs>
        <w:spacing w:line="276" w:lineRule="auto"/>
        <w:jc w:val="center"/>
        <w:rPr>
          <w:rFonts w:ascii="Arial Narrow" w:hAnsi="Arial Narrow"/>
          <w:sz w:val="22"/>
          <w:szCs w:val="22"/>
        </w:rPr>
      </w:pPr>
      <w:r w:rsidRPr="0071006D">
        <w:rPr>
          <w:rFonts w:ascii="Arial Narrow" w:hAnsi="Arial Narrow" w:cs="Arial"/>
          <w:b/>
          <w:sz w:val="22"/>
          <w:szCs w:val="22"/>
        </w:rPr>
        <w:t>Rozwiązanie umowy</w:t>
      </w:r>
    </w:p>
    <w:p w14:paraId="0F560B06" w14:textId="77777777" w:rsidR="00C92088" w:rsidRPr="0071006D" w:rsidRDefault="00C92088" w:rsidP="0071006D">
      <w:pPr>
        <w:pStyle w:val="Standard"/>
        <w:tabs>
          <w:tab w:val="left" w:pos="0"/>
        </w:tabs>
        <w:spacing w:after="120" w:line="276" w:lineRule="auto"/>
        <w:jc w:val="center"/>
        <w:rPr>
          <w:rFonts w:ascii="Arial Narrow" w:hAnsi="Arial Narrow"/>
          <w:sz w:val="22"/>
          <w:szCs w:val="22"/>
        </w:rPr>
      </w:pPr>
      <w:r w:rsidRPr="0071006D">
        <w:rPr>
          <w:rFonts w:ascii="Arial Narrow" w:hAnsi="Arial Narrow" w:cs="Arial"/>
          <w:b/>
          <w:sz w:val="22"/>
          <w:szCs w:val="22"/>
        </w:rPr>
        <w:t>§ 10</w:t>
      </w:r>
    </w:p>
    <w:p w14:paraId="72F19D99" w14:textId="13AB11CA" w:rsidR="00C92088" w:rsidRPr="0071006D" w:rsidRDefault="00C92088" w:rsidP="0071006D">
      <w:pPr>
        <w:pStyle w:val="Standard"/>
        <w:numPr>
          <w:ilvl w:val="0"/>
          <w:numId w:val="44"/>
        </w:numPr>
        <w:tabs>
          <w:tab w:val="left" w:pos="284"/>
          <w:tab w:val="left" w:pos="426"/>
        </w:tabs>
        <w:spacing w:line="276" w:lineRule="auto"/>
        <w:ind w:left="426" w:hanging="284"/>
        <w:jc w:val="both"/>
        <w:rPr>
          <w:rFonts w:ascii="Arial Narrow" w:hAnsi="Arial Narrow"/>
          <w:sz w:val="22"/>
          <w:szCs w:val="22"/>
        </w:rPr>
      </w:pPr>
      <w:r w:rsidRPr="0071006D">
        <w:rPr>
          <w:rFonts w:ascii="Arial Narrow" w:hAnsi="Arial Narrow" w:cs="Arial"/>
          <w:sz w:val="22"/>
          <w:szCs w:val="22"/>
        </w:rPr>
        <w:t>Wynajmującemu/ Wydzierżawiającemu służy prawo wypowiedzenia umowy w trybie natychmiastowym,</w:t>
      </w:r>
      <w:r w:rsidR="0071006D">
        <w:rPr>
          <w:rFonts w:ascii="Arial Narrow" w:hAnsi="Arial Narrow" w:cs="Arial"/>
          <w:sz w:val="22"/>
          <w:szCs w:val="22"/>
        </w:rPr>
        <w:t xml:space="preserve"> </w:t>
      </w:r>
      <w:r w:rsidRPr="0071006D">
        <w:rPr>
          <w:rFonts w:ascii="Arial Narrow" w:hAnsi="Arial Narrow" w:cs="Arial"/>
          <w:sz w:val="22"/>
          <w:szCs w:val="22"/>
        </w:rPr>
        <w:t>bez zachowania terminów wypowiedzenia w przypadku:</w:t>
      </w:r>
    </w:p>
    <w:p w14:paraId="3A37EE2B" w14:textId="77777777" w:rsidR="00C92088" w:rsidRPr="0071006D" w:rsidRDefault="00C92088" w:rsidP="0071006D">
      <w:pPr>
        <w:pStyle w:val="Standard"/>
        <w:numPr>
          <w:ilvl w:val="1"/>
          <w:numId w:val="14"/>
        </w:numPr>
        <w:tabs>
          <w:tab w:val="left" w:pos="0"/>
        </w:tabs>
        <w:spacing w:line="276" w:lineRule="auto"/>
        <w:jc w:val="both"/>
        <w:rPr>
          <w:rFonts w:ascii="Arial Narrow" w:hAnsi="Arial Narrow"/>
          <w:sz w:val="22"/>
          <w:szCs w:val="22"/>
        </w:rPr>
      </w:pPr>
      <w:r w:rsidRPr="0071006D">
        <w:rPr>
          <w:rFonts w:ascii="Arial Narrow" w:hAnsi="Arial Narrow" w:cs="Arial"/>
          <w:sz w:val="22"/>
          <w:szCs w:val="22"/>
        </w:rPr>
        <w:t>oddania przedmiotu najmu/ dzierżawy w podnajem albo do bezpłatnego używania osobom trzecim, bez zgody Wynajmującego/ Wydzierżawiającego;</w:t>
      </w:r>
    </w:p>
    <w:p w14:paraId="0EB8BD91" w14:textId="77777777" w:rsidR="00C92088" w:rsidRPr="0071006D" w:rsidRDefault="00C92088" w:rsidP="0071006D">
      <w:pPr>
        <w:pStyle w:val="Standard"/>
        <w:numPr>
          <w:ilvl w:val="1"/>
          <w:numId w:val="14"/>
        </w:numPr>
        <w:tabs>
          <w:tab w:val="left" w:pos="0"/>
          <w:tab w:val="left" w:pos="567"/>
          <w:tab w:val="left" w:pos="993"/>
        </w:tabs>
        <w:spacing w:line="276" w:lineRule="auto"/>
        <w:ind w:left="567" w:firstLine="0"/>
        <w:jc w:val="both"/>
        <w:rPr>
          <w:rFonts w:ascii="Arial Narrow" w:hAnsi="Arial Narrow"/>
          <w:sz w:val="22"/>
          <w:szCs w:val="22"/>
        </w:rPr>
      </w:pPr>
      <w:r w:rsidRPr="0071006D">
        <w:rPr>
          <w:rFonts w:ascii="Arial Narrow" w:hAnsi="Arial Narrow" w:cs="Arial"/>
          <w:sz w:val="22"/>
          <w:szCs w:val="22"/>
        </w:rPr>
        <w:t>używania przedmiotu najmu/ dzierżawy w sposób sprzeczny z umową lub przeznaczeniem.</w:t>
      </w:r>
    </w:p>
    <w:p w14:paraId="604D2443" w14:textId="77777777" w:rsidR="00C92088" w:rsidRPr="0071006D" w:rsidRDefault="00C92088" w:rsidP="0071006D">
      <w:pPr>
        <w:pStyle w:val="Standard"/>
        <w:numPr>
          <w:ilvl w:val="0"/>
          <w:numId w:val="14"/>
        </w:numPr>
        <w:tabs>
          <w:tab w:val="left" w:pos="0"/>
          <w:tab w:val="left" w:pos="426"/>
        </w:tabs>
        <w:spacing w:line="276" w:lineRule="auto"/>
        <w:jc w:val="both"/>
        <w:rPr>
          <w:rFonts w:ascii="Arial Narrow" w:hAnsi="Arial Narrow"/>
          <w:sz w:val="22"/>
          <w:szCs w:val="22"/>
        </w:rPr>
      </w:pPr>
      <w:r w:rsidRPr="0071006D">
        <w:rPr>
          <w:rFonts w:ascii="Arial Narrow" w:hAnsi="Arial Narrow" w:cs="Arial"/>
          <w:sz w:val="22"/>
          <w:szCs w:val="22"/>
        </w:rPr>
        <w:lastRenderedPageBreak/>
        <w:t>W razie rozwiązania umowy najmu, Najemca/ Dzierżawca jest zobowiązany do niezwłocznego wydania przedmiotu najmu/ dzierżawy w stanie niepogorszonym. Najemca/ Dzierżawca nie jest odpowiedzialny za zużycie rzeczy będące wynikiem prawidłowego używania.</w:t>
      </w:r>
    </w:p>
    <w:p w14:paraId="0A750E36" w14:textId="24D624E3" w:rsidR="00C92088" w:rsidRPr="0071006D" w:rsidRDefault="00C92088" w:rsidP="0071006D">
      <w:pPr>
        <w:pStyle w:val="Akapitzlist"/>
        <w:numPr>
          <w:ilvl w:val="0"/>
          <w:numId w:val="14"/>
        </w:numPr>
        <w:spacing w:after="0" w:line="276" w:lineRule="auto"/>
        <w:ind w:left="306" w:hanging="448"/>
        <w:contextualSpacing w:val="0"/>
        <w:jc w:val="both"/>
        <w:rPr>
          <w:rFonts w:ascii="Arial Narrow" w:hAnsi="Arial Narrow"/>
        </w:rPr>
      </w:pPr>
      <w:r w:rsidRPr="0071006D">
        <w:rPr>
          <w:rFonts w:ascii="Arial Narrow" w:hAnsi="Arial Narrow"/>
        </w:rPr>
        <w:t>Po rozwiązaniu umowy Najemca zobowiązany jest na własny koszt przywrócić stan pierwotny gruntu/ lokalu. Podstawę określenia stanu gruntu/lokalu stanowić będzie protokół zdawczo-odbiorczy, sporządzony i podpisany przez obie Strony, niezwłocznie po wydaniu przedmiotu najmu.</w:t>
      </w:r>
    </w:p>
    <w:p w14:paraId="47AEE85C" w14:textId="3563C643" w:rsidR="00C92088" w:rsidRPr="0071006D" w:rsidRDefault="00C92088" w:rsidP="0071006D">
      <w:pPr>
        <w:widowControl/>
        <w:numPr>
          <w:ilvl w:val="0"/>
          <w:numId w:val="14"/>
        </w:numPr>
        <w:suppressAutoHyphens w:val="0"/>
        <w:autoSpaceDN/>
        <w:spacing w:after="0" w:line="276" w:lineRule="auto"/>
        <w:jc w:val="both"/>
        <w:textAlignment w:val="auto"/>
        <w:rPr>
          <w:rFonts w:ascii="Arial Narrow" w:hAnsi="Arial Narrow"/>
        </w:rPr>
      </w:pPr>
      <w:r w:rsidRPr="0071006D">
        <w:rPr>
          <w:rFonts w:ascii="Arial Narrow" w:hAnsi="Arial Narrow"/>
        </w:rPr>
        <w:t>W przypadku niedopełnienia obowiązku przywrócenia stanu pierwotnego przedmiotu najmu, Wynajmujący, po</w:t>
      </w:r>
      <w:r w:rsidR="0071006D">
        <w:rPr>
          <w:rFonts w:ascii="Arial Narrow" w:hAnsi="Arial Narrow"/>
        </w:rPr>
        <w:t> </w:t>
      </w:r>
      <w:r w:rsidRPr="0071006D">
        <w:rPr>
          <w:rFonts w:ascii="Arial Narrow" w:hAnsi="Arial Narrow"/>
        </w:rPr>
        <w:t>bezskutecznym wezwaniu Najemcy do usunięcia uchybień, ma prawo do przywrócenia stanu pierwotnego przedmiotu najmu na koszt Najemcy, przy czym Wynajmujący jest uprawniony do zlecenia wykonania wszelkich niezbędnych prac osobom trzecim według własnego uznania.</w:t>
      </w:r>
    </w:p>
    <w:p w14:paraId="1C14FAD9" w14:textId="596E887C" w:rsidR="00C92088" w:rsidRPr="0071006D" w:rsidRDefault="00C92088" w:rsidP="0071006D">
      <w:pPr>
        <w:pStyle w:val="Standard"/>
        <w:numPr>
          <w:ilvl w:val="0"/>
          <w:numId w:val="14"/>
        </w:numPr>
        <w:tabs>
          <w:tab w:val="left" w:pos="0"/>
          <w:tab w:val="left" w:pos="720"/>
        </w:tabs>
        <w:spacing w:after="120" w:line="276" w:lineRule="auto"/>
        <w:ind w:left="306" w:hanging="448"/>
        <w:jc w:val="both"/>
        <w:rPr>
          <w:rFonts w:ascii="Arial Narrow" w:hAnsi="Arial Narrow"/>
          <w:sz w:val="22"/>
          <w:szCs w:val="22"/>
        </w:rPr>
      </w:pPr>
      <w:r w:rsidRPr="0071006D">
        <w:rPr>
          <w:rFonts w:ascii="Arial Narrow" w:hAnsi="Arial Narrow" w:cs="Arial"/>
          <w:sz w:val="22"/>
          <w:szCs w:val="22"/>
        </w:rPr>
        <w:t>Podstawą ustalenia stanu technicznego przedmiotu najmu będzie protokół zdawczo-odbiorczy sporządzony</w:t>
      </w:r>
      <w:r w:rsidR="0071006D">
        <w:rPr>
          <w:rFonts w:ascii="Arial Narrow" w:hAnsi="Arial Narrow" w:cs="Arial"/>
          <w:sz w:val="22"/>
          <w:szCs w:val="22"/>
        </w:rPr>
        <w:t xml:space="preserve"> </w:t>
      </w:r>
      <w:r w:rsidRPr="0071006D">
        <w:rPr>
          <w:rFonts w:ascii="Arial Narrow" w:hAnsi="Arial Narrow" w:cs="Arial"/>
          <w:sz w:val="22"/>
          <w:szCs w:val="22"/>
        </w:rPr>
        <w:t>i</w:t>
      </w:r>
      <w:r w:rsidR="0071006D">
        <w:rPr>
          <w:rFonts w:ascii="Arial Narrow" w:hAnsi="Arial Narrow" w:cs="Arial"/>
          <w:sz w:val="22"/>
          <w:szCs w:val="22"/>
        </w:rPr>
        <w:t> </w:t>
      </w:r>
      <w:r w:rsidRPr="0071006D">
        <w:rPr>
          <w:rFonts w:ascii="Arial Narrow" w:hAnsi="Arial Narrow" w:cs="Arial"/>
          <w:sz w:val="22"/>
          <w:szCs w:val="22"/>
        </w:rPr>
        <w:t>podpisany przez obie Strony niezwłocznie po zwrocie przedmiotu najmu/ dzierżawy.</w:t>
      </w:r>
    </w:p>
    <w:p w14:paraId="6BE8201C" w14:textId="77777777" w:rsidR="00C92088" w:rsidRPr="0071006D" w:rsidRDefault="00C92088" w:rsidP="0071006D">
      <w:pPr>
        <w:pStyle w:val="Standard"/>
        <w:spacing w:line="276" w:lineRule="auto"/>
        <w:jc w:val="center"/>
        <w:rPr>
          <w:rFonts w:ascii="Arial Narrow" w:hAnsi="Arial Narrow"/>
          <w:sz w:val="22"/>
          <w:szCs w:val="22"/>
        </w:rPr>
      </w:pPr>
      <w:r w:rsidRPr="0071006D">
        <w:rPr>
          <w:rFonts w:ascii="Arial Narrow" w:hAnsi="Arial Narrow" w:cs="Arial"/>
          <w:b/>
          <w:sz w:val="22"/>
          <w:szCs w:val="22"/>
        </w:rPr>
        <w:t>§ 11</w:t>
      </w:r>
    </w:p>
    <w:p w14:paraId="4324C4BD" w14:textId="77777777" w:rsidR="00C92088" w:rsidRPr="0071006D" w:rsidRDefault="00C92088" w:rsidP="0071006D">
      <w:pPr>
        <w:pStyle w:val="Akapitzlist"/>
        <w:widowControl/>
        <w:numPr>
          <w:ilvl w:val="0"/>
          <w:numId w:val="71"/>
        </w:numPr>
        <w:suppressAutoHyphens w:val="0"/>
        <w:autoSpaceDN/>
        <w:spacing w:after="0" w:line="276" w:lineRule="auto"/>
        <w:ind w:left="284" w:hanging="426"/>
        <w:jc w:val="both"/>
        <w:textAlignment w:val="auto"/>
        <w:rPr>
          <w:rFonts w:ascii="Arial Narrow" w:hAnsi="Arial Narrow"/>
          <w:bCs/>
        </w:rPr>
      </w:pPr>
      <w:r w:rsidRPr="0071006D">
        <w:rPr>
          <w:rFonts w:ascii="Arial Narrow" w:hAnsi="Arial Narrow"/>
          <w:bCs/>
        </w:rPr>
        <w:t>Osobą upoważnioną do kontaktu w sprawie realizacji niniejszej umowy  ze strony Najemcy/Dzierżawcy jest ……………….., nr tel.: …………………….., email: ………………………………………………...</w:t>
      </w:r>
    </w:p>
    <w:p w14:paraId="2CA23205" w14:textId="0A4CC09E" w:rsidR="00C92088" w:rsidRPr="0071006D" w:rsidRDefault="00C92088" w:rsidP="0071006D">
      <w:pPr>
        <w:pStyle w:val="Akapitzlist"/>
        <w:widowControl/>
        <w:numPr>
          <w:ilvl w:val="0"/>
          <w:numId w:val="71"/>
        </w:numPr>
        <w:suppressAutoHyphens w:val="0"/>
        <w:autoSpaceDN/>
        <w:spacing w:after="120" w:line="276" w:lineRule="auto"/>
        <w:ind w:left="283" w:hanging="425"/>
        <w:contextualSpacing w:val="0"/>
        <w:jc w:val="both"/>
        <w:textAlignment w:val="auto"/>
        <w:rPr>
          <w:rFonts w:ascii="Arial Narrow" w:hAnsi="Arial Narrow"/>
          <w:bCs/>
        </w:rPr>
      </w:pPr>
      <w:r w:rsidRPr="0071006D">
        <w:rPr>
          <w:rFonts w:ascii="Arial Narrow" w:hAnsi="Arial Narrow"/>
          <w:bCs/>
        </w:rPr>
        <w:t>Osobą upoważnioną do kontaktu w sprawie realizacji niniejszej umowy ze strony Wynajmującego/Wydzierżawiającego jest …………………………………..,  tel. ………………., email ……………………………………</w:t>
      </w:r>
    </w:p>
    <w:p w14:paraId="6565BC76" w14:textId="77777777" w:rsidR="00C92088" w:rsidRPr="0071006D" w:rsidRDefault="00C92088" w:rsidP="0071006D">
      <w:pPr>
        <w:pStyle w:val="Standard"/>
        <w:spacing w:line="276" w:lineRule="auto"/>
        <w:jc w:val="center"/>
        <w:rPr>
          <w:rFonts w:ascii="Arial Narrow" w:hAnsi="Arial Narrow" w:cs="Arial"/>
          <w:b/>
          <w:sz w:val="22"/>
          <w:szCs w:val="22"/>
        </w:rPr>
      </w:pPr>
      <w:r w:rsidRPr="0071006D">
        <w:rPr>
          <w:rFonts w:ascii="Arial Narrow" w:hAnsi="Arial Narrow" w:cs="Arial"/>
          <w:b/>
          <w:sz w:val="22"/>
          <w:szCs w:val="22"/>
        </w:rPr>
        <w:t>Dane osobowe</w:t>
      </w:r>
    </w:p>
    <w:p w14:paraId="0AFBE21F" w14:textId="77777777" w:rsidR="00C92088" w:rsidRPr="0071006D" w:rsidRDefault="00C92088" w:rsidP="0071006D">
      <w:pPr>
        <w:pStyle w:val="Standard"/>
        <w:spacing w:after="120" w:line="276" w:lineRule="auto"/>
        <w:jc w:val="center"/>
        <w:rPr>
          <w:rFonts w:ascii="Arial Narrow" w:hAnsi="Arial Narrow" w:cs="Arial"/>
          <w:b/>
          <w:sz w:val="22"/>
          <w:szCs w:val="22"/>
        </w:rPr>
      </w:pPr>
      <w:r w:rsidRPr="0071006D">
        <w:rPr>
          <w:rFonts w:ascii="Arial Narrow" w:hAnsi="Arial Narrow" w:cs="Arial"/>
          <w:b/>
          <w:sz w:val="22"/>
          <w:szCs w:val="22"/>
        </w:rPr>
        <w:t>§ 12</w:t>
      </w:r>
    </w:p>
    <w:p w14:paraId="7C1E7E46" w14:textId="49761822" w:rsidR="00C92088" w:rsidRPr="0071006D" w:rsidRDefault="00C92088" w:rsidP="0071006D">
      <w:pPr>
        <w:pStyle w:val="Akapitzlist"/>
        <w:widowControl/>
        <w:numPr>
          <w:ilvl w:val="0"/>
          <w:numId w:val="73"/>
        </w:numPr>
        <w:suppressAutoHyphens w:val="0"/>
        <w:autoSpaceDN/>
        <w:spacing w:after="0" w:line="276" w:lineRule="auto"/>
        <w:ind w:left="284"/>
        <w:jc w:val="both"/>
        <w:textAlignment w:val="auto"/>
        <w:rPr>
          <w:rFonts w:ascii="Arial Narrow" w:hAnsi="Arial Narrow" w:cs="Calibri"/>
        </w:rPr>
      </w:pPr>
      <w:r w:rsidRPr="0071006D">
        <w:rPr>
          <w:rFonts w:ascii="Arial Narrow" w:hAnsi="Arial Narrow" w:cs="Calibri"/>
        </w:rPr>
        <w:t>Strony oświadczają, że stosują przepisy o ochronie danych osobowych, w tym rozporządzenie Parlamentu Europejskiego i Rady (UE) 2016/679 z dnia 27 kwietnia 2016 r. w sprawie ochrony osób fizycznych w związku z</w:t>
      </w:r>
      <w:r w:rsidR="0071006D">
        <w:rPr>
          <w:rFonts w:ascii="Arial Narrow" w:hAnsi="Arial Narrow" w:cs="Calibri"/>
        </w:rPr>
        <w:t> </w:t>
      </w:r>
      <w:r w:rsidRPr="0071006D">
        <w:rPr>
          <w:rFonts w:ascii="Arial Narrow" w:hAnsi="Arial Narrow" w:cs="Calibri"/>
        </w:rPr>
        <w:t>przetwarzaniem danych osobowych i w sprawie swobodnego przepływu takich danych oraz uchylenia dyrektywy 95/46/WE (ogólne rozporządzenie o ochronie danych), (Dz.U. L 119 z 4.5.2016), dalej jako RODO.</w:t>
      </w:r>
    </w:p>
    <w:p w14:paraId="38DF3A6B" w14:textId="784D261E" w:rsidR="00C92088" w:rsidRPr="0071006D" w:rsidRDefault="00C92088" w:rsidP="0071006D">
      <w:pPr>
        <w:pStyle w:val="Akapitzlist"/>
        <w:widowControl/>
        <w:numPr>
          <w:ilvl w:val="0"/>
          <w:numId w:val="73"/>
        </w:numPr>
        <w:suppressAutoHyphens w:val="0"/>
        <w:autoSpaceDN/>
        <w:spacing w:after="0" w:line="276" w:lineRule="auto"/>
        <w:ind w:left="284" w:hanging="448"/>
        <w:jc w:val="both"/>
        <w:textAlignment w:val="auto"/>
        <w:rPr>
          <w:rFonts w:ascii="Arial Narrow" w:hAnsi="Arial Narrow" w:cs="Calibri"/>
        </w:rPr>
      </w:pPr>
      <w:r w:rsidRPr="0071006D">
        <w:rPr>
          <w:rFonts w:ascii="Arial Narrow" w:hAnsi="Arial Narrow" w:cs="Calibri"/>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Udostępniane dane kontaktowe mogą obejmować: imię i nazwisko, adres e-mail i numer telefonu, stanowisko. Każda ze Stron będzie administratorem danych, które zostały jej udostępnione w ramach Umowy. Każda ze Stron zobowiązuje się</w:t>
      </w:r>
      <w:r w:rsidR="0071006D">
        <w:rPr>
          <w:rFonts w:ascii="Arial Narrow" w:hAnsi="Arial Narrow" w:cs="Calibri"/>
        </w:rPr>
        <w:t> </w:t>
      </w:r>
      <w:r w:rsidRPr="0071006D">
        <w:rPr>
          <w:rFonts w:ascii="Arial Narrow" w:hAnsi="Arial Narrow" w:cs="Calibri"/>
        </w:rPr>
        <w:t>w</w:t>
      </w:r>
      <w:r w:rsidR="0071006D">
        <w:rPr>
          <w:rFonts w:ascii="Arial Narrow" w:hAnsi="Arial Narrow" w:cs="Calibri"/>
        </w:rPr>
        <w:t> </w:t>
      </w:r>
      <w:r w:rsidRPr="0071006D">
        <w:rPr>
          <w:rFonts w:ascii="Arial Narrow" w:hAnsi="Arial Narrow" w:cs="Calibri"/>
        </w:rPr>
        <w:t>związku z tym do przekazania w imieniu drugiej Strony wszystkim osobom, których dane jej udostępniła, informacji, o których mowa w art. 13 lub art. 14 Rozporządzenia Parlamentu Europejskiego i Rady (UE) 2016/679 z</w:t>
      </w:r>
      <w:r w:rsidR="0071006D">
        <w:rPr>
          <w:rFonts w:ascii="Arial Narrow" w:hAnsi="Arial Narrow" w:cs="Calibri"/>
        </w:rPr>
        <w:t> </w:t>
      </w:r>
      <w:r w:rsidRPr="0071006D">
        <w:rPr>
          <w:rFonts w:ascii="Arial Narrow" w:hAnsi="Arial Narrow" w:cs="Calibri"/>
        </w:rPr>
        <w:t>dnia 27 kwietnia 2016 r. w sprawie ochrony osób fizycznych w związku z przetwarzaniem danych osobowych i</w:t>
      </w:r>
      <w:r w:rsidR="0071006D">
        <w:rPr>
          <w:rFonts w:ascii="Arial Narrow" w:hAnsi="Arial Narrow" w:cs="Calibri"/>
        </w:rPr>
        <w:t> </w:t>
      </w:r>
      <w:r w:rsidRPr="0071006D">
        <w:rPr>
          <w:rFonts w:ascii="Arial Narrow" w:hAnsi="Arial Narrow" w:cs="Calibri"/>
        </w:rPr>
        <w:t>w</w:t>
      </w:r>
      <w:r w:rsidR="0071006D">
        <w:rPr>
          <w:rFonts w:ascii="Arial Narrow" w:hAnsi="Arial Narrow" w:cs="Calibri"/>
        </w:rPr>
        <w:t> </w:t>
      </w:r>
      <w:r w:rsidRPr="0071006D">
        <w:rPr>
          <w:rFonts w:ascii="Arial Narrow" w:hAnsi="Arial Narrow" w:cs="Calibri"/>
        </w:rPr>
        <w:t>sprawie swobodnego przepływu takich danych oraz uchylenia dyrektywy 95/46/WE (RODO), o treści przekazanej jej przez Stronę, w imieniu, której informacje przekazuje.</w:t>
      </w:r>
    </w:p>
    <w:p w14:paraId="76186084" w14:textId="35519375" w:rsidR="00C92088" w:rsidRPr="0071006D" w:rsidRDefault="00C92088" w:rsidP="0071006D">
      <w:pPr>
        <w:pStyle w:val="Akapitzlist"/>
        <w:widowControl/>
        <w:numPr>
          <w:ilvl w:val="0"/>
          <w:numId w:val="73"/>
        </w:numPr>
        <w:suppressAutoHyphens w:val="0"/>
        <w:autoSpaceDN/>
        <w:spacing w:after="120" w:line="276" w:lineRule="auto"/>
        <w:ind w:left="284" w:hanging="448"/>
        <w:contextualSpacing w:val="0"/>
        <w:jc w:val="both"/>
        <w:textAlignment w:val="auto"/>
        <w:rPr>
          <w:rFonts w:ascii="Arial Narrow" w:hAnsi="Arial Narrow" w:cs="Calibri"/>
        </w:rPr>
      </w:pPr>
      <w:r w:rsidRPr="0071006D">
        <w:rPr>
          <w:rFonts w:ascii="Arial Narrow" w:hAnsi="Arial Narrow" w:cs="Calibri"/>
        </w:rPr>
        <w:t xml:space="preserve">Politechnika Białostocka udostępnia klauzulę informacyjną dotyczącą przetwarzania danych osób reprezentujących Stronę umowy oraz osób wskazanych do kontaktu w umowie, wymaganą na mocy art. 13 oraz art. 14 RODO, znajdującą się na stronie internetowej </w:t>
      </w:r>
      <w:hyperlink r:id="rId9" w:history="1">
        <w:r w:rsidRPr="0071006D">
          <w:rPr>
            <w:rStyle w:val="Hipercze"/>
            <w:rFonts w:ascii="Arial Narrow" w:hAnsi="Arial Narrow" w:cs="Calibri"/>
            <w:color w:val="auto"/>
          </w:rPr>
          <w:t>https://pb.edu.pl/odo/start/obowiazki-informacyjne/</w:t>
        </w:r>
      </w:hyperlink>
      <w:r w:rsidRPr="0071006D">
        <w:rPr>
          <w:rFonts w:ascii="Arial Narrow" w:hAnsi="Arial Narrow" w:cs="Calibri"/>
        </w:rPr>
        <w:t>.</w:t>
      </w:r>
    </w:p>
    <w:p w14:paraId="203B94D4" w14:textId="77777777" w:rsidR="00C92088" w:rsidRPr="0071006D" w:rsidRDefault="00C92088" w:rsidP="0071006D">
      <w:pPr>
        <w:pStyle w:val="Standard"/>
        <w:tabs>
          <w:tab w:val="left" w:pos="0"/>
        </w:tabs>
        <w:spacing w:line="276" w:lineRule="auto"/>
        <w:jc w:val="center"/>
        <w:rPr>
          <w:rFonts w:ascii="Arial Narrow" w:hAnsi="Arial Narrow" w:cs="Arial"/>
          <w:b/>
          <w:sz w:val="22"/>
          <w:szCs w:val="22"/>
        </w:rPr>
      </w:pPr>
      <w:r w:rsidRPr="0071006D">
        <w:rPr>
          <w:rFonts w:ascii="Arial Narrow" w:hAnsi="Arial Narrow" w:cs="Arial"/>
          <w:b/>
          <w:sz w:val="22"/>
          <w:szCs w:val="22"/>
        </w:rPr>
        <w:t>Postanowienia końcowe</w:t>
      </w:r>
    </w:p>
    <w:p w14:paraId="28C939A5" w14:textId="77777777" w:rsidR="00C92088" w:rsidRPr="0071006D" w:rsidRDefault="00C92088" w:rsidP="0071006D">
      <w:pPr>
        <w:pStyle w:val="Standard"/>
        <w:tabs>
          <w:tab w:val="left" w:pos="0"/>
        </w:tabs>
        <w:spacing w:after="120" w:line="276" w:lineRule="auto"/>
        <w:jc w:val="center"/>
        <w:rPr>
          <w:rFonts w:ascii="Arial Narrow" w:hAnsi="Arial Narrow"/>
          <w:sz w:val="22"/>
          <w:szCs w:val="22"/>
        </w:rPr>
      </w:pPr>
      <w:r w:rsidRPr="0071006D">
        <w:rPr>
          <w:rFonts w:ascii="Arial Narrow" w:hAnsi="Arial Narrow" w:cs="Arial"/>
          <w:b/>
          <w:sz w:val="22"/>
          <w:szCs w:val="22"/>
        </w:rPr>
        <w:t>§ 13</w:t>
      </w:r>
    </w:p>
    <w:p w14:paraId="4AB5445C" w14:textId="77777777" w:rsidR="00C92088" w:rsidRPr="0071006D" w:rsidRDefault="00C92088" w:rsidP="0071006D">
      <w:pPr>
        <w:pStyle w:val="Standard"/>
        <w:numPr>
          <w:ilvl w:val="0"/>
          <w:numId w:val="45"/>
        </w:numPr>
        <w:tabs>
          <w:tab w:val="left" w:pos="0"/>
          <w:tab w:val="left" w:pos="567"/>
        </w:tabs>
        <w:spacing w:line="276" w:lineRule="auto"/>
        <w:jc w:val="both"/>
        <w:rPr>
          <w:rFonts w:ascii="Arial Narrow" w:hAnsi="Arial Narrow"/>
          <w:sz w:val="22"/>
          <w:szCs w:val="22"/>
        </w:rPr>
      </w:pPr>
      <w:r w:rsidRPr="0071006D">
        <w:rPr>
          <w:rFonts w:ascii="Arial Narrow" w:hAnsi="Arial Narrow" w:cs="Arial"/>
          <w:sz w:val="22"/>
          <w:szCs w:val="22"/>
        </w:rPr>
        <w:t xml:space="preserve"> Wszelkie zmiany niniejszej umowy wymagają dla swojej ważności formy pisemnej.</w:t>
      </w:r>
    </w:p>
    <w:p w14:paraId="270C59F6" w14:textId="26931BA2" w:rsidR="00C92088" w:rsidRPr="0071006D" w:rsidRDefault="00C92088" w:rsidP="0071006D">
      <w:pPr>
        <w:pStyle w:val="Standard"/>
        <w:numPr>
          <w:ilvl w:val="0"/>
          <w:numId w:val="45"/>
        </w:numPr>
        <w:tabs>
          <w:tab w:val="left" w:pos="720"/>
        </w:tabs>
        <w:spacing w:line="276" w:lineRule="auto"/>
        <w:jc w:val="both"/>
        <w:rPr>
          <w:rFonts w:ascii="Arial Narrow" w:hAnsi="Arial Narrow"/>
          <w:sz w:val="22"/>
          <w:szCs w:val="22"/>
        </w:rPr>
      </w:pPr>
      <w:r w:rsidRPr="0071006D">
        <w:rPr>
          <w:rFonts w:ascii="Arial Narrow" w:hAnsi="Arial Narrow" w:cs="Arial"/>
          <w:sz w:val="22"/>
          <w:szCs w:val="22"/>
        </w:rPr>
        <w:t>W sprawach nieuregulowanych postanowieniami niniejszej umowy mają zastosowanie przepisy kodeksu cywilnego.</w:t>
      </w:r>
    </w:p>
    <w:p w14:paraId="1FE3F25C" w14:textId="03C4CBA0" w:rsidR="00C92088" w:rsidRPr="0071006D" w:rsidRDefault="00C92088" w:rsidP="0071006D">
      <w:pPr>
        <w:pStyle w:val="Standard"/>
        <w:numPr>
          <w:ilvl w:val="0"/>
          <w:numId w:val="45"/>
        </w:numPr>
        <w:tabs>
          <w:tab w:val="left" w:pos="720"/>
        </w:tabs>
        <w:spacing w:line="276" w:lineRule="auto"/>
        <w:jc w:val="both"/>
        <w:rPr>
          <w:rFonts w:ascii="Arial Narrow" w:hAnsi="Arial Narrow"/>
          <w:sz w:val="22"/>
          <w:szCs w:val="22"/>
        </w:rPr>
      </w:pPr>
      <w:r w:rsidRPr="0071006D">
        <w:rPr>
          <w:rFonts w:ascii="Arial Narrow" w:hAnsi="Arial Narrow" w:cs="Arial"/>
          <w:sz w:val="22"/>
          <w:szCs w:val="22"/>
        </w:rPr>
        <w:t>Wszelkie spory wynikające z wykonywania umowy rozstrzygać będzie właściwy sąd powszechny w</w:t>
      </w:r>
      <w:r w:rsidR="0071006D">
        <w:rPr>
          <w:rFonts w:ascii="Arial Narrow" w:hAnsi="Arial Narrow" w:cs="Arial"/>
          <w:sz w:val="22"/>
          <w:szCs w:val="22"/>
        </w:rPr>
        <w:t> </w:t>
      </w:r>
      <w:r w:rsidRPr="0071006D">
        <w:rPr>
          <w:rFonts w:ascii="Arial Narrow" w:hAnsi="Arial Narrow" w:cs="Arial"/>
          <w:sz w:val="22"/>
          <w:szCs w:val="22"/>
        </w:rPr>
        <w:t>Białymstoku.</w:t>
      </w:r>
    </w:p>
    <w:p w14:paraId="06D56B8C" w14:textId="77777777" w:rsidR="00C92088" w:rsidRPr="0071006D" w:rsidRDefault="00C92088" w:rsidP="0071006D">
      <w:pPr>
        <w:pStyle w:val="Standard"/>
        <w:numPr>
          <w:ilvl w:val="0"/>
          <w:numId w:val="45"/>
        </w:numPr>
        <w:tabs>
          <w:tab w:val="left" w:pos="720"/>
        </w:tabs>
        <w:spacing w:line="276" w:lineRule="auto"/>
        <w:jc w:val="both"/>
        <w:rPr>
          <w:rFonts w:ascii="Arial Narrow" w:hAnsi="Arial Narrow"/>
          <w:sz w:val="22"/>
          <w:szCs w:val="22"/>
        </w:rPr>
      </w:pPr>
      <w:r w:rsidRPr="0071006D">
        <w:rPr>
          <w:rFonts w:ascii="Arial Narrow" w:hAnsi="Arial Narrow" w:cs="Arial"/>
          <w:sz w:val="22"/>
          <w:szCs w:val="22"/>
        </w:rPr>
        <w:t>Wynajmujący/ Wydzierżawiający jest podatnikiem podatku VAT (nr NIP 542 – 020 – 87 – 21).</w:t>
      </w:r>
    </w:p>
    <w:p w14:paraId="448B8F35" w14:textId="77777777" w:rsidR="00C92088" w:rsidRPr="0071006D" w:rsidRDefault="00C92088" w:rsidP="0071006D">
      <w:pPr>
        <w:pStyle w:val="Standard"/>
        <w:numPr>
          <w:ilvl w:val="0"/>
          <w:numId w:val="45"/>
        </w:numPr>
        <w:tabs>
          <w:tab w:val="left" w:pos="720"/>
        </w:tabs>
        <w:spacing w:line="276" w:lineRule="auto"/>
        <w:jc w:val="both"/>
        <w:rPr>
          <w:rFonts w:ascii="Arial Narrow" w:hAnsi="Arial Narrow"/>
          <w:sz w:val="22"/>
          <w:szCs w:val="22"/>
        </w:rPr>
      </w:pPr>
      <w:r w:rsidRPr="0071006D">
        <w:rPr>
          <w:rFonts w:ascii="Arial Narrow" w:hAnsi="Arial Narrow" w:cs="Arial"/>
          <w:sz w:val="22"/>
          <w:szCs w:val="22"/>
        </w:rPr>
        <w:t>Najemca/ Dzierżawca jest podatnikiem podatku VAT (nr NIP ……………………..).</w:t>
      </w:r>
    </w:p>
    <w:p w14:paraId="3901CAAE" w14:textId="1ACF80EB" w:rsidR="00C92088" w:rsidRPr="0071006D" w:rsidRDefault="00C92088" w:rsidP="0071006D">
      <w:pPr>
        <w:pStyle w:val="Standard"/>
        <w:numPr>
          <w:ilvl w:val="0"/>
          <w:numId w:val="45"/>
        </w:numPr>
        <w:tabs>
          <w:tab w:val="left" w:pos="709"/>
        </w:tabs>
        <w:spacing w:line="276" w:lineRule="auto"/>
        <w:jc w:val="both"/>
        <w:rPr>
          <w:rFonts w:ascii="Arial Narrow" w:hAnsi="Arial Narrow"/>
          <w:sz w:val="22"/>
          <w:szCs w:val="22"/>
        </w:rPr>
      </w:pPr>
      <w:r w:rsidRPr="0071006D">
        <w:rPr>
          <w:rFonts w:ascii="Arial Narrow" w:hAnsi="Arial Narrow" w:cs="Arial"/>
          <w:sz w:val="22"/>
          <w:szCs w:val="22"/>
        </w:rPr>
        <w:lastRenderedPageBreak/>
        <w:t>Wszystkie zawiadomienia pomiędzy Stronami będą dokonywane na piśmie i będą  uznawane za doręczone, jeżeli zostaną doręczone osobiście, pocztą kurierską lub listem poleconym pod następujące adresy:</w:t>
      </w:r>
    </w:p>
    <w:p w14:paraId="14C95AAB" w14:textId="77777777" w:rsidR="00C92088" w:rsidRPr="0071006D" w:rsidRDefault="00C92088" w:rsidP="0071006D">
      <w:pPr>
        <w:pStyle w:val="Standard"/>
        <w:tabs>
          <w:tab w:val="left" w:pos="0"/>
        </w:tabs>
        <w:spacing w:line="276" w:lineRule="auto"/>
        <w:ind w:left="360"/>
        <w:jc w:val="both"/>
        <w:rPr>
          <w:rFonts w:ascii="Arial Narrow" w:hAnsi="Arial Narrow" w:cs="Arial"/>
          <w:sz w:val="22"/>
          <w:szCs w:val="22"/>
        </w:rPr>
      </w:pPr>
      <w:r w:rsidRPr="0071006D">
        <w:rPr>
          <w:rFonts w:ascii="Arial Narrow" w:hAnsi="Arial Narrow" w:cs="Arial"/>
          <w:sz w:val="22"/>
          <w:szCs w:val="22"/>
        </w:rPr>
        <w:t xml:space="preserve">dla Wynajmującego/ Wydzierżawiającego: </w:t>
      </w:r>
      <w:r w:rsidRPr="0071006D">
        <w:rPr>
          <w:rFonts w:ascii="Arial Narrow" w:hAnsi="Arial Narrow" w:cs="Arial"/>
          <w:sz w:val="22"/>
          <w:szCs w:val="22"/>
        </w:rPr>
        <w:tab/>
        <w:t xml:space="preserve">Politechnika Białostocka 15 – 351 Białystok, ul. Wiejska 45 A </w:t>
      </w:r>
    </w:p>
    <w:p w14:paraId="0BA8035A" w14:textId="77777777" w:rsidR="00C92088" w:rsidRPr="0071006D" w:rsidRDefault="00C92088" w:rsidP="0071006D">
      <w:pPr>
        <w:pStyle w:val="Standard"/>
        <w:tabs>
          <w:tab w:val="left" w:pos="0"/>
        </w:tabs>
        <w:spacing w:line="276" w:lineRule="auto"/>
        <w:ind w:left="360"/>
        <w:jc w:val="both"/>
        <w:rPr>
          <w:rFonts w:ascii="Arial Narrow" w:hAnsi="Arial Narrow"/>
          <w:sz w:val="22"/>
          <w:szCs w:val="22"/>
        </w:rPr>
      </w:pPr>
      <w:r w:rsidRPr="0071006D">
        <w:rPr>
          <w:rFonts w:ascii="Arial Narrow" w:hAnsi="Arial Narrow" w:cs="Arial"/>
          <w:sz w:val="22"/>
          <w:szCs w:val="22"/>
        </w:rPr>
        <w:t>dla  Najemcy/ Dzierżawcy: ………..................……….……………….........……………………………….</w:t>
      </w:r>
    </w:p>
    <w:p w14:paraId="47955422" w14:textId="56A5D98A" w:rsidR="00C92088" w:rsidRPr="0071006D" w:rsidRDefault="00C92088" w:rsidP="0071006D">
      <w:pPr>
        <w:pStyle w:val="Standard"/>
        <w:spacing w:line="276" w:lineRule="auto"/>
        <w:ind w:left="360"/>
        <w:jc w:val="both"/>
        <w:rPr>
          <w:rFonts w:ascii="Arial Narrow" w:hAnsi="Arial Narrow"/>
          <w:sz w:val="22"/>
          <w:szCs w:val="22"/>
        </w:rPr>
      </w:pPr>
      <w:r w:rsidRPr="0071006D">
        <w:rPr>
          <w:rFonts w:ascii="Arial Narrow" w:hAnsi="Arial Narrow" w:cs="Arial"/>
          <w:sz w:val="22"/>
          <w:szCs w:val="22"/>
        </w:rPr>
        <w:t xml:space="preserve">W przypadku zmiany adresu, Strona obowiązana jest niezwłocznie powiadomić o tym drugą Stronę. </w:t>
      </w:r>
      <w:r w:rsidR="0071006D">
        <w:rPr>
          <w:rFonts w:ascii="Arial Narrow" w:hAnsi="Arial Narrow" w:cs="Arial"/>
          <w:sz w:val="22"/>
          <w:szCs w:val="22"/>
        </w:rPr>
        <w:t> </w:t>
      </w:r>
      <w:r w:rsidRPr="0071006D">
        <w:rPr>
          <w:rFonts w:ascii="Arial Narrow" w:hAnsi="Arial Narrow" w:cs="Arial"/>
          <w:sz w:val="22"/>
          <w:szCs w:val="22"/>
        </w:rPr>
        <w:t>W przypadku braku takiego zawiadomienia korespondencję dostarczoną pod poprzedni adres uważa się za doręczoną.</w:t>
      </w:r>
    </w:p>
    <w:p w14:paraId="2A1C9644" w14:textId="23F150CB" w:rsidR="00C92088" w:rsidRPr="0071006D" w:rsidRDefault="00C92088" w:rsidP="0071006D">
      <w:pPr>
        <w:pStyle w:val="Standard"/>
        <w:numPr>
          <w:ilvl w:val="0"/>
          <w:numId w:val="45"/>
        </w:numPr>
        <w:tabs>
          <w:tab w:val="left" w:pos="0"/>
          <w:tab w:val="left" w:pos="720"/>
        </w:tabs>
        <w:spacing w:after="600" w:line="276" w:lineRule="auto"/>
        <w:ind w:left="714" w:hanging="357"/>
        <w:jc w:val="both"/>
        <w:rPr>
          <w:rFonts w:ascii="Arial Narrow" w:hAnsi="Arial Narrow"/>
          <w:sz w:val="22"/>
          <w:szCs w:val="22"/>
        </w:rPr>
      </w:pPr>
      <w:r w:rsidRPr="0071006D">
        <w:rPr>
          <w:rFonts w:ascii="Arial Narrow" w:hAnsi="Arial Narrow" w:cs="Arial"/>
          <w:sz w:val="22"/>
          <w:szCs w:val="22"/>
        </w:rPr>
        <w:t>Umowę sporządzono w dwóch jednobrzmiących egzemplarzach, po jednym dla każdej ze Stron.</w:t>
      </w:r>
    </w:p>
    <w:p w14:paraId="25BD73B7" w14:textId="7DFF1669" w:rsidR="00C92088" w:rsidRPr="0071006D" w:rsidRDefault="00C92088" w:rsidP="0071006D">
      <w:pPr>
        <w:pStyle w:val="Standard"/>
        <w:spacing w:line="276" w:lineRule="auto"/>
        <w:ind w:firstLine="261"/>
        <w:jc w:val="both"/>
        <w:rPr>
          <w:rFonts w:ascii="Arial Narrow" w:hAnsi="Arial Narrow"/>
          <w:b/>
          <w:sz w:val="22"/>
          <w:szCs w:val="22"/>
        </w:rPr>
      </w:pPr>
      <w:r w:rsidRPr="0071006D">
        <w:rPr>
          <w:rFonts w:ascii="Arial Narrow" w:hAnsi="Arial Narrow"/>
          <w:b/>
          <w:sz w:val="22"/>
          <w:szCs w:val="22"/>
        </w:rPr>
        <w:t>……………………………..</w:t>
      </w:r>
      <w:r w:rsidRPr="0071006D">
        <w:rPr>
          <w:rFonts w:ascii="Arial Narrow" w:hAnsi="Arial Narrow"/>
          <w:b/>
          <w:sz w:val="22"/>
          <w:szCs w:val="22"/>
        </w:rPr>
        <w:tab/>
      </w:r>
      <w:r w:rsidRPr="0071006D">
        <w:rPr>
          <w:rFonts w:ascii="Arial Narrow" w:hAnsi="Arial Narrow"/>
          <w:b/>
          <w:sz w:val="22"/>
          <w:szCs w:val="22"/>
        </w:rPr>
        <w:tab/>
      </w:r>
      <w:r w:rsidRPr="0071006D">
        <w:rPr>
          <w:rFonts w:ascii="Arial Narrow" w:hAnsi="Arial Narrow"/>
          <w:b/>
          <w:sz w:val="22"/>
          <w:szCs w:val="22"/>
        </w:rPr>
        <w:tab/>
        <w:t>……….……………………………..</w:t>
      </w:r>
    </w:p>
    <w:p w14:paraId="05C5635D" w14:textId="29D8D20D" w:rsidR="00221B80" w:rsidRPr="0071006D" w:rsidRDefault="00C92088" w:rsidP="0071006D">
      <w:pPr>
        <w:pStyle w:val="Standard"/>
        <w:spacing w:line="276" w:lineRule="auto"/>
        <w:ind w:firstLine="261"/>
        <w:jc w:val="both"/>
        <w:rPr>
          <w:rFonts w:ascii="Arial Narrow" w:hAnsi="Arial Narrow"/>
          <w:b/>
          <w:sz w:val="22"/>
          <w:szCs w:val="22"/>
        </w:rPr>
      </w:pPr>
      <w:r w:rsidRPr="0071006D">
        <w:rPr>
          <w:rFonts w:ascii="Arial Narrow" w:hAnsi="Arial Narrow"/>
          <w:b/>
          <w:sz w:val="22"/>
          <w:szCs w:val="22"/>
        </w:rPr>
        <w:t xml:space="preserve">Najemca/Dzierżawca: </w:t>
      </w:r>
      <w:r w:rsidRPr="0071006D">
        <w:rPr>
          <w:rFonts w:ascii="Arial Narrow" w:hAnsi="Arial Narrow"/>
          <w:b/>
          <w:sz w:val="22"/>
          <w:szCs w:val="22"/>
        </w:rPr>
        <w:tab/>
      </w:r>
      <w:r w:rsidRPr="0071006D">
        <w:rPr>
          <w:rFonts w:ascii="Arial Narrow" w:hAnsi="Arial Narrow"/>
          <w:b/>
          <w:sz w:val="22"/>
          <w:szCs w:val="22"/>
        </w:rPr>
        <w:tab/>
      </w:r>
      <w:r w:rsidRPr="0071006D">
        <w:rPr>
          <w:rFonts w:ascii="Arial Narrow" w:hAnsi="Arial Narrow"/>
          <w:b/>
          <w:sz w:val="22"/>
          <w:szCs w:val="22"/>
        </w:rPr>
        <w:tab/>
        <w:t xml:space="preserve"> Wynajmujący/Wydzierżawiający:</w:t>
      </w:r>
    </w:p>
    <w:sectPr w:rsidR="00221B80" w:rsidRPr="0071006D" w:rsidSect="00EE08E1">
      <w:footerReference w:type="even" r:id="rId10"/>
      <w:footerReference w:type="default" r:id="rId11"/>
      <w:footerReference w:type="first" r:id="rId12"/>
      <w:pgSz w:w="11906" w:h="16838" w:code="9"/>
      <w:pgMar w:top="1418" w:right="1133" w:bottom="709"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B0B34" w14:textId="77777777" w:rsidR="008A7880" w:rsidRDefault="008A7880">
      <w:pPr>
        <w:spacing w:after="0" w:line="240" w:lineRule="auto"/>
      </w:pPr>
      <w:r>
        <w:separator/>
      </w:r>
    </w:p>
  </w:endnote>
  <w:endnote w:type="continuationSeparator" w:id="0">
    <w:p w14:paraId="29535778" w14:textId="77777777" w:rsidR="008A7880" w:rsidRDefault="008A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charset w:val="00"/>
    <w:family w:val="auto"/>
    <w:pitch w:val="variable"/>
  </w:font>
  <w:font w:name="Segoe UI">
    <w:panose1 w:val="020B0502040204020203"/>
    <w:charset w:val="EE"/>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E0E1" w14:textId="77777777" w:rsidR="009B57DC" w:rsidRDefault="009B57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571494"/>
      <w:docPartObj>
        <w:docPartGallery w:val="Page Numbers (Bottom of Page)"/>
        <w:docPartUnique/>
      </w:docPartObj>
    </w:sdtPr>
    <w:sdtEndPr/>
    <w:sdtContent>
      <w:p w14:paraId="6727E595" w14:textId="77777777" w:rsidR="009B57DC" w:rsidRDefault="008A7880">
        <w:pPr>
          <w:pStyle w:val="Stopka"/>
          <w:jc w:val="right"/>
        </w:pPr>
        <w:r>
          <w:fldChar w:fldCharType="begin"/>
        </w:r>
        <w:r>
          <w:instrText>PAGE   \* MERGEFORMAT</w:instrText>
        </w:r>
        <w:r>
          <w:fldChar w:fldCharType="separate"/>
        </w:r>
        <w:r>
          <w:t>2</w:t>
        </w:r>
        <w:r>
          <w:fldChar w:fldCharType="end"/>
        </w:r>
      </w:p>
    </w:sdtContent>
  </w:sdt>
  <w:p w14:paraId="009F6A49" w14:textId="77777777" w:rsidR="009B57DC" w:rsidRDefault="009B57D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673913"/>
      <w:docPartObj>
        <w:docPartGallery w:val="Page Numbers (Bottom of Page)"/>
        <w:docPartUnique/>
      </w:docPartObj>
    </w:sdtPr>
    <w:sdtEndPr/>
    <w:sdtContent>
      <w:p w14:paraId="3AA3AB16" w14:textId="77777777" w:rsidR="009B57DC" w:rsidRDefault="008A7880">
        <w:pPr>
          <w:pStyle w:val="Stopka"/>
          <w:jc w:val="right"/>
        </w:pPr>
        <w:r>
          <w:fldChar w:fldCharType="begin"/>
        </w:r>
        <w:r>
          <w:instrText>PAGE   \* MERGEFORMAT</w:instrText>
        </w:r>
        <w:r>
          <w:fldChar w:fldCharType="separate"/>
        </w:r>
        <w:r>
          <w:t>2</w:t>
        </w:r>
        <w:r>
          <w:fldChar w:fldCharType="end"/>
        </w:r>
      </w:p>
    </w:sdtContent>
  </w:sdt>
  <w:p w14:paraId="33E7309A" w14:textId="77777777" w:rsidR="009B57DC" w:rsidRDefault="009B57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F013" w14:textId="77777777" w:rsidR="008A7880" w:rsidRDefault="008A7880">
      <w:pPr>
        <w:spacing w:after="0" w:line="240" w:lineRule="auto"/>
      </w:pPr>
      <w:r>
        <w:separator/>
      </w:r>
    </w:p>
  </w:footnote>
  <w:footnote w:type="continuationSeparator" w:id="0">
    <w:p w14:paraId="385A3D00" w14:textId="77777777" w:rsidR="008A7880" w:rsidRDefault="008A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D28"/>
    <w:multiLevelType w:val="hybridMultilevel"/>
    <w:tmpl w:val="82AA3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753A9"/>
    <w:multiLevelType w:val="hybridMultilevel"/>
    <w:tmpl w:val="5D98F778"/>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F2C86"/>
    <w:multiLevelType w:val="multilevel"/>
    <w:tmpl w:val="8F02E3AE"/>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EF3BAB"/>
    <w:multiLevelType w:val="multilevel"/>
    <w:tmpl w:val="FF46E7A4"/>
    <w:styleLink w:val="WWNum32"/>
    <w:lvl w:ilvl="0">
      <w:start w:val="1"/>
      <w:numFmt w:val="decimal"/>
      <w:lvlText w:val="%1."/>
      <w:lvlJc w:val="left"/>
      <w:pPr>
        <w:ind w:left="72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406D39"/>
    <w:multiLevelType w:val="hybridMultilevel"/>
    <w:tmpl w:val="59300A08"/>
    <w:lvl w:ilvl="0" w:tplc="BC3E3C6C">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9C7"/>
    <w:multiLevelType w:val="hybridMultilevel"/>
    <w:tmpl w:val="EFC4F6BA"/>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FD6229"/>
    <w:multiLevelType w:val="hybridMultilevel"/>
    <w:tmpl w:val="6FA0E4AA"/>
    <w:lvl w:ilvl="0" w:tplc="EE1E9CD6">
      <w:start w:val="1"/>
      <w:numFmt w:val="decimal"/>
      <w:lvlText w:val="%1."/>
      <w:lvlJc w:val="left"/>
      <w:pPr>
        <w:ind w:left="720" w:hanging="360"/>
      </w:pPr>
      <w:rPr>
        <w:rFonts w:ascii="Arial Narrow" w:hAnsi="Arial Narrow"/>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37F2B"/>
    <w:multiLevelType w:val="hybridMultilevel"/>
    <w:tmpl w:val="A4FE4906"/>
    <w:lvl w:ilvl="0" w:tplc="0415000F">
      <w:start w:val="1"/>
      <w:numFmt w:val="decimal"/>
      <w:lvlText w:val="%1."/>
      <w:lvlJc w:val="left"/>
      <w:pPr>
        <w:tabs>
          <w:tab w:val="num" w:pos="600"/>
        </w:tabs>
        <w:ind w:left="600" w:hanging="360"/>
      </w:pPr>
    </w:lvl>
    <w:lvl w:ilvl="1" w:tplc="3416B860">
      <w:start w:val="6"/>
      <w:numFmt w:val="decimal"/>
      <w:lvlText w:val="%2."/>
      <w:lvlJc w:val="left"/>
      <w:pPr>
        <w:tabs>
          <w:tab w:val="num" w:pos="1320"/>
        </w:tabs>
        <w:ind w:left="1320" w:hanging="360"/>
      </w:pPr>
      <w:rPr>
        <w:rFonts w:hint="default"/>
        <w:color w:val="auto"/>
      </w:rPr>
    </w:lvl>
    <w:lvl w:ilvl="2" w:tplc="0415001B">
      <w:start w:val="1"/>
      <w:numFmt w:val="decimal"/>
      <w:lvlText w:val="%3."/>
      <w:lvlJc w:val="left"/>
      <w:pPr>
        <w:tabs>
          <w:tab w:val="num" w:pos="2040"/>
        </w:tabs>
        <w:ind w:left="2040" w:hanging="360"/>
      </w:pPr>
    </w:lvl>
    <w:lvl w:ilvl="3" w:tplc="0415000F">
      <w:start w:val="1"/>
      <w:numFmt w:val="decimal"/>
      <w:lvlText w:val="%4."/>
      <w:lvlJc w:val="left"/>
      <w:pPr>
        <w:tabs>
          <w:tab w:val="num" w:pos="2760"/>
        </w:tabs>
        <w:ind w:left="2760" w:hanging="360"/>
      </w:pPr>
    </w:lvl>
    <w:lvl w:ilvl="4" w:tplc="04150019">
      <w:start w:val="1"/>
      <w:numFmt w:val="decimal"/>
      <w:lvlText w:val="%5."/>
      <w:lvlJc w:val="left"/>
      <w:pPr>
        <w:tabs>
          <w:tab w:val="num" w:pos="3480"/>
        </w:tabs>
        <w:ind w:left="3480" w:hanging="360"/>
      </w:pPr>
    </w:lvl>
    <w:lvl w:ilvl="5" w:tplc="0415001B">
      <w:start w:val="1"/>
      <w:numFmt w:val="decimal"/>
      <w:lvlText w:val="%6."/>
      <w:lvlJc w:val="left"/>
      <w:pPr>
        <w:tabs>
          <w:tab w:val="num" w:pos="4200"/>
        </w:tabs>
        <w:ind w:left="4200" w:hanging="360"/>
      </w:pPr>
    </w:lvl>
    <w:lvl w:ilvl="6" w:tplc="0415000F">
      <w:start w:val="1"/>
      <w:numFmt w:val="decimal"/>
      <w:lvlText w:val="%7."/>
      <w:lvlJc w:val="left"/>
      <w:pPr>
        <w:tabs>
          <w:tab w:val="num" w:pos="4920"/>
        </w:tabs>
        <w:ind w:left="4920" w:hanging="360"/>
      </w:pPr>
    </w:lvl>
    <w:lvl w:ilvl="7" w:tplc="04150019">
      <w:start w:val="1"/>
      <w:numFmt w:val="decimal"/>
      <w:lvlText w:val="%8."/>
      <w:lvlJc w:val="left"/>
      <w:pPr>
        <w:tabs>
          <w:tab w:val="num" w:pos="5640"/>
        </w:tabs>
        <w:ind w:left="5640" w:hanging="360"/>
      </w:pPr>
    </w:lvl>
    <w:lvl w:ilvl="8" w:tplc="0415001B">
      <w:start w:val="1"/>
      <w:numFmt w:val="decimal"/>
      <w:lvlText w:val="%9."/>
      <w:lvlJc w:val="left"/>
      <w:pPr>
        <w:tabs>
          <w:tab w:val="num" w:pos="6360"/>
        </w:tabs>
        <w:ind w:left="6360" w:hanging="360"/>
      </w:pPr>
    </w:lvl>
  </w:abstractNum>
  <w:abstractNum w:abstractNumId="8" w15:restartNumberingAfterBreak="0">
    <w:nsid w:val="197E1FE9"/>
    <w:multiLevelType w:val="multilevel"/>
    <w:tmpl w:val="236A158E"/>
    <w:styleLink w:val="WWNum51"/>
    <w:lvl w:ilvl="0">
      <w:start w:val="1"/>
      <w:numFmt w:val="decimal"/>
      <w:lvlText w:val="%1."/>
      <w:lvlJc w:val="left"/>
      <w:pPr>
        <w:ind w:left="72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A5A2C00"/>
    <w:multiLevelType w:val="hybridMultilevel"/>
    <w:tmpl w:val="67A239B4"/>
    <w:lvl w:ilvl="0" w:tplc="55D64702">
      <w:start w:val="2"/>
      <w:numFmt w:val="decimal"/>
      <w:lvlText w:val="%1)"/>
      <w:lvlJc w:val="left"/>
      <w:pPr>
        <w:ind w:left="108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F67DF"/>
    <w:multiLevelType w:val="multilevel"/>
    <w:tmpl w:val="43265704"/>
    <w:styleLink w:val="WWNum47"/>
    <w:lvl w:ilvl="0">
      <w:start w:val="1"/>
      <w:numFmt w:val="decimal"/>
      <w:lvlText w:val="%1."/>
      <w:lvlJc w:val="left"/>
      <w:pPr>
        <w:ind w:left="720" w:hanging="360"/>
      </w:pPr>
      <w:rPr>
        <w:b w:val="0"/>
      </w:rPr>
    </w:lvl>
    <w:lvl w:ilvl="1">
      <w:start w:val="1"/>
      <w:numFmt w:val="decimal"/>
      <w:lvlText w:val="%2)"/>
      <w:lvlJc w:val="left"/>
      <w:pPr>
        <w:ind w:left="927" w:hanging="360"/>
      </w:pPr>
      <w:rPr>
        <w:b w:val="0"/>
      </w:rPr>
    </w:lvl>
    <w:lvl w:ilvl="2">
      <w:start w:val="1"/>
      <w:numFmt w:val="decimal"/>
      <w:lvlText w:val="%1.%2.%3."/>
      <w:lvlJc w:val="left"/>
      <w:pPr>
        <w:ind w:left="2340" w:hanging="360"/>
      </w:pPr>
      <w:rPr>
        <w:b w:val="0"/>
        <w:color w:val="00000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FB0F9D"/>
    <w:multiLevelType w:val="hybridMultilevel"/>
    <w:tmpl w:val="703048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21192C"/>
    <w:multiLevelType w:val="multilevel"/>
    <w:tmpl w:val="B2D41EA4"/>
    <w:lvl w:ilvl="0">
      <w:start w:val="1"/>
      <w:numFmt w:val="decimal"/>
      <w:lvlText w:val="%1."/>
      <w:lvlJc w:val="left"/>
      <w:pPr>
        <w:ind w:left="308" w:hanging="450"/>
      </w:pPr>
      <w:rPr>
        <w:strike w:val="0"/>
        <w:dstrike w:val="0"/>
        <w:u w:val="none"/>
      </w:rPr>
    </w:lvl>
    <w:lvl w:ilvl="1">
      <w:start w:val="1"/>
      <w:numFmt w:val="decimal"/>
      <w:lvlText w:val="%2)"/>
      <w:lvlJc w:val="left"/>
      <w:pPr>
        <w:ind w:left="644"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13" w15:restartNumberingAfterBreak="0">
    <w:nsid w:val="27860A36"/>
    <w:multiLevelType w:val="hybridMultilevel"/>
    <w:tmpl w:val="C18CCEB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75B4E"/>
    <w:multiLevelType w:val="hybridMultilevel"/>
    <w:tmpl w:val="7284D242"/>
    <w:lvl w:ilvl="0" w:tplc="ABFE9988">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9C2314"/>
    <w:multiLevelType w:val="hybridMultilevel"/>
    <w:tmpl w:val="6FCC8282"/>
    <w:lvl w:ilvl="0" w:tplc="2F448EA6">
      <w:start w:val="1"/>
      <w:numFmt w:val="decimal"/>
      <w:lvlText w:val="%1)"/>
      <w:lvlJc w:val="left"/>
      <w:pPr>
        <w:ind w:left="1429" w:hanging="360"/>
      </w:pPr>
      <w:rPr>
        <w:rFonts w:ascii="Arial Narrow" w:hAnsi="Arial Narrow"/>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2A80A99"/>
    <w:multiLevelType w:val="multilevel"/>
    <w:tmpl w:val="5894816C"/>
    <w:styleLink w:val="WWNum43"/>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decimal"/>
      <w:lvlText w:val="%1.%2.%3."/>
      <w:lvlJc w:val="left"/>
      <w:pPr>
        <w:ind w:left="2340" w:hanging="360"/>
      </w:pPr>
      <w:rPr>
        <w:b w:val="0"/>
        <w:color w:val="00000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5F33ED"/>
    <w:multiLevelType w:val="multilevel"/>
    <w:tmpl w:val="B2D41EA4"/>
    <w:styleLink w:val="WWNum49"/>
    <w:lvl w:ilvl="0">
      <w:start w:val="1"/>
      <w:numFmt w:val="decimal"/>
      <w:lvlText w:val="%1."/>
      <w:lvlJc w:val="left"/>
      <w:pPr>
        <w:ind w:left="308" w:hanging="450"/>
      </w:pPr>
      <w:rPr>
        <w:strike w:val="0"/>
        <w:dstrike w:val="0"/>
        <w:u w:val="none"/>
      </w:rPr>
    </w:lvl>
    <w:lvl w:ilvl="1">
      <w:start w:val="1"/>
      <w:numFmt w:val="decimal"/>
      <w:lvlText w:val="%2)"/>
      <w:lvlJc w:val="left"/>
      <w:pPr>
        <w:ind w:left="644"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18" w15:restartNumberingAfterBreak="0">
    <w:nsid w:val="38886900"/>
    <w:multiLevelType w:val="hybridMultilevel"/>
    <w:tmpl w:val="D9E6F914"/>
    <w:lvl w:ilvl="0" w:tplc="2F448EA6">
      <w:start w:val="1"/>
      <w:numFmt w:val="decimal"/>
      <w:lvlText w:val="%1)"/>
      <w:lvlJc w:val="left"/>
      <w:pPr>
        <w:ind w:left="1440" w:hanging="360"/>
      </w:pPr>
      <w:rPr>
        <w:rFonts w:ascii="Arial Narrow" w:hAnsi="Arial Narrow"/>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B0737E"/>
    <w:multiLevelType w:val="multilevel"/>
    <w:tmpl w:val="DFBE085C"/>
    <w:styleLink w:val="WWNum4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1.%2.%3."/>
      <w:lvlJc w:val="right"/>
      <w:pPr>
        <w:ind w:left="2273" w:hanging="180"/>
      </w:pPr>
    </w:lvl>
    <w:lvl w:ilvl="3">
      <w:start w:val="1"/>
      <w:numFmt w:val="decimal"/>
      <w:lvlText w:val="%1.%2.%3.%4."/>
      <w:lvlJc w:val="left"/>
      <w:pPr>
        <w:ind w:left="2993" w:hanging="360"/>
      </w:pPr>
    </w:lvl>
    <w:lvl w:ilvl="4">
      <w:start w:val="1"/>
      <w:numFmt w:val="lowerLetter"/>
      <w:lvlText w:val="%1.%2.%3.%4.%5."/>
      <w:lvlJc w:val="left"/>
      <w:pPr>
        <w:ind w:left="3713" w:hanging="360"/>
      </w:pPr>
    </w:lvl>
    <w:lvl w:ilvl="5">
      <w:start w:val="1"/>
      <w:numFmt w:val="lowerRoman"/>
      <w:lvlText w:val="%1.%2.%3.%4.%5.%6."/>
      <w:lvlJc w:val="right"/>
      <w:pPr>
        <w:ind w:left="4433" w:hanging="180"/>
      </w:pPr>
    </w:lvl>
    <w:lvl w:ilvl="6">
      <w:start w:val="1"/>
      <w:numFmt w:val="decimal"/>
      <w:lvlText w:val="%1.%2.%3.%4.%5.%6.%7."/>
      <w:lvlJc w:val="left"/>
      <w:pPr>
        <w:ind w:left="5153" w:hanging="360"/>
      </w:pPr>
    </w:lvl>
    <w:lvl w:ilvl="7">
      <w:start w:val="1"/>
      <w:numFmt w:val="lowerLetter"/>
      <w:lvlText w:val="%1.%2.%3.%4.%5.%6.%7.%8."/>
      <w:lvlJc w:val="left"/>
      <w:pPr>
        <w:ind w:left="5873" w:hanging="360"/>
      </w:pPr>
    </w:lvl>
    <w:lvl w:ilvl="8">
      <w:start w:val="1"/>
      <w:numFmt w:val="lowerRoman"/>
      <w:lvlText w:val="%1.%2.%3.%4.%5.%6.%7.%8.%9."/>
      <w:lvlJc w:val="right"/>
      <w:pPr>
        <w:ind w:left="6593" w:hanging="180"/>
      </w:pPr>
    </w:lvl>
  </w:abstractNum>
  <w:abstractNum w:abstractNumId="20" w15:restartNumberingAfterBreak="0">
    <w:nsid w:val="3AB50275"/>
    <w:multiLevelType w:val="hybridMultilevel"/>
    <w:tmpl w:val="C8FAA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373441"/>
    <w:multiLevelType w:val="hybridMultilevel"/>
    <w:tmpl w:val="A2645770"/>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42C0023C"/>
    <w:multiLevelType w:val="multilevel"/>
    <w:tmpl w:val="771AB1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9C68E1"/>
    <w:multiLevelType w:val="hybridMultilevel"/>
    <w:tmpl w:val="B5D05CCA"/>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B3EE7"/>
    <w:multiLevelType w:val="hybridMultilevel"/>
    <w:tmpl w:val="2BBE5CB6"/>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2138F"/>
    <w:multiLevelType w:val="hybridMultilevel"/>
    <w:tmpl w:val="0C0A3812"/>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4003E"/>
    <w:multiLevelType w:val="multilevel"/>
    <w:tmpl w:val="232E0AB2"/>
    <w:styleLink w:val="WWNum37"/>
    <w:lvl w:ilvl="0">
      <w:start w:val="1"/>
      <w:numFmt w:val="decimal"/>
      <w:lvlText w:val="%1)"/>
      <w:lvlJc w:val="left"/>
      <w:pPr>
        <w:ind w:left="1680" w:hanging="360"/>
      </w:pPr>
    </w:lvl>
    <w:lvl w:ilvl="1">
      <w:start w:val="4"/>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48367BEA"/>
    <w:multiLevelType w:val="hybridMultilevel"/>
    <w:tmpl w:val="29E8E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43306"/>
    <w:multiLevelType w:val="multilevel"/>
    <w:tmpl w:val="D47E9554"/>
    <w:lvl w:ilvl="0">
      <w:start w:val="1"/>
      <w:numFmt w:val="decimal"/>
      <w:lvlText w:val="%1."/>
      <w:lvlJc w:val="left"/>
      <w:pPr>
        <w:ind w:left="720" w:hanging="360"/>
      </w:pPr>
      <w:rPr>
        <w:rFonts w:ascii="Arial Narrow" w:hAnsi="Arial Narrow"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06676F"/>
    <w:multiLevelType w:val="multilevel"/>
    <w:tmpl w:val="D842FD1C"/>
    <w:styleLink w:val="WWNum40"/>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B8E402F"/>
    <w:multiLevelType w:val="multilevel"/>
    <w:tmpl w:val="1004F07C"/>
    <w:styleLink w:val="WWNum42"/>
    <w:lvl w:ilvl="0">
      <w:start w:val="1"/>
      <w:numFmt w:val="decimal"/>
      <w:lvlText w:val="%1."/>
      <w:lvlJc w:val="left"/>
      <w:pPr>
        <w:ind w:left="48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E0C63CB"/>
    <w:multiLevelType w:val="hybridMultilevel"/>
    <w:tmpl w:val="B4603866"/>
    <w:lvl w:ilvl="0" w:tplc="0415000F">
      <w:start w:val="1"/>
      <w:numFmt w:val="decimal"/>
      <w:lvlText w:val="%1."/>
      <w:lvlJc w:val="left"/>
      <w:pPr>
        <w:tabs>
          <w:tab w:val="num" w:pos="720"/>
        </w:tabs>
        <w:ind w:left="720" w:hanging="360"/>
      </w:pPr>
    </w:lvl>
    <w:lvl w:ilvl="1" w:tplc="4246C890">
      <w:start w:val="1"/>
      <w:numFmt w:val="bullet"/>
      <w:lvlText w:val="-"/>
      <w:lvlJc w:val="left"/>
      <w:pPr>
        <w:tabs>
          <w:tab w:val="num" w:pos="1440"/>
        </w:tabs>
        <w:ind w:left="1440" w:hanging="360"/>
      </w:pPr>
      <w:rPr>
        <w:rFonts w:ascii="Verdana" w:hAnsi="Verdan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F6648FE"/>
    <w:multiLevelType w:val="hybridMultilevel"/>
    <w:tmpl w:val="DFB815D0"/>
    <w:lvl w:ilvl="0" w:tplc="FFFFFFFF">
      <w:start w:val="1"/>
      <w:numFmt w:val="decimal"/>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8C6957"/>
    <w:multiLevelType w:val="hybridMultilevel"/>
    <w:tmpl w:val="ED8CA9E2"/>
    <w:lvl w:ilvl="0" w:tplc="04150017">
      <w:start w:val="1"/>
      <w:numFmt w:val="lowerLetter"/>
      <w:lvlText w:val="%1)"/>
      <w:lvlJc w:val="left"/>
      <w:pPr>
        <w:tabs>
          <w:tab w:val="num" w:pos="900"/>
        </w:tabs>
        <w:ind w:left="900" w:hanging="360"/>
      </w:pPr>
    </w:lvl>
    <w:lvl w:ilvl="1" w:tplc="8DC414CC">
      <w:start w:val="2"/>
      <w:numFmt w:val="decimal"/>
      <w:lvlText w:val="%2."/>
      <w:lvlJc w:val="left"/>
      <w:pPr>
        <w:tabs>
          <w:tab w:val="num" w:pos="1620"/>
        </w:tabs>
        <w:ind w:left="16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00D3C68"/>
    <w:multiLevelType w:val="hybridMultilevel"/>
    <w:tmpl w:val="3B186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B20567"/>
    <w:multiLevelType w:val="hybridMultilevel"/>
    <w:tmpl w:val="761CB338"/>
    <w:lvl w:ilvl="0" w:tplc="FD36AD2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16E2567"/>
    <w:multiLevelType w:val="hybridMultilevel"/>
    <w:tmpl w:val="2BC4684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51B12C2C"/>
    <w:multiLevelType w:val="multilevel"/>
    <w:tmpl w:val="B2D41EA4"/>
    <w:lvl w:ilvl="0">
      <w:start w:val="1"/>
      <w:numFmt w:val="decimal"/>
      <w:lvlText w:val="%1."/>
      <w:lvlJc w:val="left"/>
      <w:pPr>
        <w:ind w:left="308" w:hanging="450"/>
      </w:pPr>
      <w:rPr>
        <w:strike w:val="0"/>
        <w:dstrike w:val="0"/>
        <w:u w:val="none"/>
      </w:rPr>
    </w:lvl>
    <w:lvl w:ilvl="1">
      <w:start w:val="1"/>
      <w:numFmt w:val="decimal"/>
      <w:lvlText w:val="%2)"/>
      <w:lvlJc w:val="left"/>
      <w:pPr>
        <w:ind w:left="644"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8" w15:restartNumberingAfterBreak="0">
    <w:nsid w:val="51BE225F"/>
    <w:multiLevelType w:val="hybridMultilevel"/>
    <w:tmpl w:val="17CC30E2"/>
    <w:lvl w:ilvl="0" w:tplc="D33E8EA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2F7FD7"/>
    <w:multiLevelType w:val="hybridMultilevel"/>
    <w:tmpl w:val="137A75F6"/>
    <w:lvl w:ilvl="0" w:tplc="6026FF1E">
      <w:start w:val="1"/>
      <w:numFmt w:val="decimal"/>
      <w:lvlText w:val="%1)"/>
      <w:lvlJc w:val="left"/>
      <w:pPr>
        <w:ind w:left="1080" w:hanging="360"/>
      </w:pPr>
      <w:rPr>
        <w:rFonts w:ascii="Arial Narrow" w:hAnsi="Arial Narrow"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AB065B1"/>
    <w:multiLevelType w:val="hybridMultilevel"/>
    <w:tmpl w:val="32507D82"/>
    <w:lvl w:ilvl="0" w:tplc="2F448EA6">
      <w:start w:val="1"/>
      <w:numFmt w:val="decimal"/>
      <w:lvlText w:val="%1)"/>
      <w:lvlJc w:val="left"/>
      <w:pPr>
        <w:ind w:left="1080" w:hanging="360"/>
      </w:pPr>
      <w:rPr>
        <w:rFonts w:ascii="Arial Narrow" w:hAnsi="Arial Narrow"/>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B1A463C"/>
    <w:multiLevelType w:val="multilevel"/>
    <w:tmpl w:val="504CE2A4"/>
    <w:styleLink w:val="WWNum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5069E"/>
    <w:multiLevelType w:val="hybridMultilevel"/>
    <w:tmpl w:val="13E49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B5948"/>
    <w:multiLevelType w:val="multilevel"/>
    <w:tmpl w:val="DDB4E648"/>
    <w:styleLink w:val="WWNum48"/>
    <w:lvl w:ilvl="0">
      <w:start w:val="1"/>
      <w:numFmt w:val="decimal"/>
      <w:lvlText w:val="%1."/>
      <w:lvlJc w:val="left"/>
      <w:pPr>
        <w:ind w:left="720" w:hanging="360"/>
      </w:pPr>
      <w:rPr>
        <w:b w:val="0"/>
      </w:rPr>
    </w:lvl>
    <w:lvl w:ilvl="1">
      <w:start w:val="1"/>
      <w:numFmt w:val="decimal"/>
      <w:lvlText w:val="%2)"/>
      <w:lvlJc w:val="left"/>
      <w:pPr>
        <w:ind w:left="927" w:hanging="360"/>
      </w:pPr>
      <w:rPr>
        <w:b w:val="0"/>
      </w:rPr>
    </w:lvl>
    <w:lvl w:ilvl="2">
      <w:start w:val="1"/>
      <w:numFmt w:val="decimal"/>
      <w:lvlText w:val="%1.%2.%3."/>
      <w:lvlJc w:val="left"/>
      <w:pPr>
        <w:ind w:left="2340" w:hanging="360"/>
      </w:pPr>
      <w:rPr>
        <w:b w:val="0"/>
        <w:color w:val="00000A"/>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F092D0D"/>
    <w:multiLevelType w:val="hybridMultilevel"/>
    <w:tmpl w:val="22F2F0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FCB2ACD"/>
    <w:multiLevelType w:val="hybridMultilevel"/>
    <w:tmpl w:val="C644D1FE"/>
    <w:lvl w:ilvl="0" w:tplc="04150017">
      <w:start w:val="1"/>
      <w:numFmt w:val="lowerLetter"/>
      <w:lvlText w:val="%1)"/>
      <w:lvlJc w:val="left"/>
      <w:pPr>
        <w:tabs>
          <w:tab w:val="num" w:pos="720"/>
        </w:tabs>
        <w:ind w:left="720" w:hanging="360"/>
      </w:pPr>
    </w:lvl>
    <w:lvl w:ilvl="1" w:tplc="8C8ECA3A">
      <w:start w:val="1"/>
      <w:numFmt w:val="decimal"/>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2FE081E"/>
    <w:multiLevelType w:val="hybridMultilevel"/>
    <w:tmpl w:val="0FBACBAE"/>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5E4E59"/>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645B30"/>
    <w:multiLevelType w:val="hybridMultilevel"/>
    <w:tmpl w:val="F2FE8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8F4788"/>
    <w:multiLevelType w:val="multilevel"/>
    <w:tmpl w:val="E4948806"/>
    <w:styleLink w:val="WWNum3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982770F"/>
    <w:multiLevelType w:val="multilevel"/>
    <w:tmpl w:val="B69028EE"/>
    <w:styleLink w:val="WWNum41"/>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9F52800"/>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3B27DC"/>
    <w:multiLevelType w:val="hybridMultilevel"/>
    <w:tmpl w:val="E5940F96"/>
    <w:lvl w:ilvl="0" w:tplc="04150017">
      <w:start w:val="1"/>
      <w:numFmt w:val="lowerLetter"/>
      <w:lvlText w:val="%1)"/>
      <w:lvlJc w:val="left"/>
      <w:pPr>
        <w:tabs>
          <w:tab w:val="num" w:pos="720"/>
        </w:tabs>
        <w:ind w:left="720" w:hanging="360"/>
      </w:pPr>
    </w:lvl>
    <w:lvl w:ilvl="1" w:tplc="8006CB18">
      <w:start w:val="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B8928C6"/>
    <w:multiLevelType w:val="hybridMultilevel"/>
    <w:tmpl w:val="84DC5604"/>
    <w:lvl w:ilvl="0" w:tplc="99B0A0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444C2F"/>
    <w:multiLevelType w:val="hybridMultilevel"/>
    <w:tmpl w:val="5B82ED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C623E5E"/>
    <w:multiLevelType w:val="hybridMultilevel"/>
    <w:tmpl w:val="3C3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D1F57"/>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2B4A30"/>
    <w:multiLevelType w:val="hybridMultilevel"/>
    <w:tmpl w:val="CB4CDBA8"/>
    <w:lvl w:ilvl="0" w:tplc="2F448EA6">
      <w:start w:val="1"/>
      <w:numFmt w:val="decimal"/>
      <w:lvlText w:val="%1)"/>
      <w:lvlJc w:val="left"/>
      <w:pPr>
        <w:ind w:left="1800" w:hanging="360"/>
      </w:pPr>
      <w:rPr>
        <w:rFonts w:ascii="Arial Narrow" w:hAnsi="Arial Narrow"/>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71DD0DA8"/>
    <w:multiLevelType w:val="hybridMultilevel"/>
    <w:tmpl w:val="DFB815D0"/>
    <w:lvl w:ilvl="0" w:tplc="00B456C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F40467"/>
    <w:multiLevelType w:val="hybridMultilevel"/>
    <w:tmpl w:val="916C7740"/>
    <w:lvl w:ilvl="0" w:tplc="D33E8EA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10181D"/>
    <w:multiLevelType w:val="hybridMultilevel"/>
    <w:tmpl w:val="16ECDC7E"/>
    <w:lvl w:ilvl="0" w:tplc="FFFFFFFF">
      <w:start w:val="1"/>
      <w:numFmt w:val="decimal"/>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0F51C7"/>
    <w:multiLevelType w:val="hybridMultilevel"/>
    <w:tmpl w:val="163EC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A3664F"/>
    <w:multiLevelType w:val="multilevel"/>
    <w:tmpl w:val="D1B83234"/>
    <w:lvl w:ilvl="0">
      <w:start w:val="1"/>
      <w:numFmt w:val="decimal"/>
      <w:lvlText w:val="%1."/>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FE4255"/>
    <w:multiLevelType w:val="multilevel"/>
    <w:tmpl w:val="F294D6B4"/>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C7B41E3"/>
    <w:multiLevelType w:val="multilevel"/>
    <w:tmpl w:val="883E53FC"/>
    <w:styleLink w:val="WWNum39"/>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color w:val="00000A"/>
      </w:rPr>
    </w:lvl>
    <w:lvl w:ilvl="4">
      <w:start w:val="1"/>
      <w:numFmt w:val="lowerLetter"/>
      <w:lvlText w:val="%1.%2.%3.%4.%5)"/>
      <w:lvlJc w:val="left"/>
      <w:pPr>
        <w:ind w:left="3600" w:hanging="360"/>
      </w:pPr>
      <w:rPr>
        <w:color w:val="00000A"/>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D376F61"/>
    <w:multiLevelType w:val="hybridMultilevel"/>
    <w:tmpl w:val="EFC4F6B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7D514DC6"/>
    <w:multiLevelType w:val="hybridMultilevel"/>
    <w:tmpl w:val="42588316"/>
    <w:lvl w:ilvl="0" w:tplc="FFFFFFFF">
      <w:start w:val="1"/>
      <w:numFmt w:val="decimal"/>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4526562">
    <w:abstractNumId w:val="3"/>
    <w:lvlOverride w:ilvl="0">
      <w:lvl w:ilvl="0">
        <w:start w:val="1"/>
        <w:numFmt w:val="decimal"/>
        <w:lvlText w:val="%1."/>
        <w:lvlJc w:val="left"/>
        <w:pPr>
          <w:ind w:left="720" w:hanging="360"/>
        </w:pPr>
        <w:rPr>
          <w:rFonts w:ascii="Arial Narrow" w:hAnsi="Arial Narrow" w:hint="default"/>
          <w:b w:val="0"/>
          <w:strike w:val="0"/>
          <w:dstrike w:val="0"/>
          <w:color w:val="00000A"/>
        </w:rPr>
      </w:lvl>
    </w:lvlOverride>
  </w:num>
  <w:num w:numId="2" w16cid:durableId="774595818">
    <w:abstractNumId w:val="26"/>
    <w:lvlOverride w:ilvl="0">
      <w:lvl w:ilvl="0">
        <w:start w:val="1"/>
        <w:numFmt w:val="decimal"/>
        <w:lvlText w:val="%1)"/>
        <w:lvlJc w:val="left"/>
        <w:pPr>
          <w:ind w:left="1680" w:hanging="360"/>
        </w:pPr>
        <w:rPr>
          <w:rFonts w:ascii="Arial Narrow" w:hAnsi="Arial Narrow" w:hint="default"/>
        </w:rPr>
      </w:lvl>
    </w:lvlOverride>
  </w:num>
  <w:num w:numId="3" w16cid:durableId="104276063">
    <w:abstractNumId w:val="49"/>
    <w:lvlOverride w:ilvl="0">
      <w:lvl w:ilvl="0">
        <w:start w:val="1"/>
        <w:numFmt w:val="decimal"/>
        <w:lvlText w:val="%1."/>
        <w:lvlJc w:val="left"/>
        <w:pPr>
          <w:ind w:left="720" w:hanging="360"/>
        </w:pPr>
        <w:rPr>
          <w:rFonts w:eastAsia="Times New Roman" w:cs="Times New Roman"/>
        </w:rPr>
      </w:lvl>
    </w:lvlOverride>
  </w:num>
  <w:num w:numId="4" w16cid:durableId="177307645">
    <w:abstractNumId w:val="64"/>
    <w:lvlOverride w:ilvl="0">
      <w:lvl w:ilvl="0">
        <w:start w:val="1"/>
        <w:numFmt w:val="decimal"/>
        <w:lvlText w:val="%1."/>
        <w:lvlJc w:val="left"/>
        <w:pPr>
          <w:ind w:left="720" w:hanging="360"/>
        </w:pPr>
        <w:rPr>
          <w:rFonts w:ascii="Arial Narrow" w:hAnsi="Arial Narrow" w:hint="default"/>
          <w:color w:val="00000A"/>
        </w:rPr>
      </w:lvl>
    </w:lvlOverride>
  </w:num>
  <w:num w:numId="5" w16cid:durableId="1770345072">
    <w:abstractNumId w:val="29"/>
  </w:num>
  <w:num w:numId="6" w16cid:durableId="1684939777">
    <w:abstractNumId w:val="50"/>
  </w:num>
  <w:num w:numId="7" w16cid:durableId="1357190758">
    <w:abstractNumId w:val="30"/>
  </w:num>
  <w:num w:numId="8" w16cid:durableId="754596990">
    <w:abstractNumId w:val="16"/>
    <w:lvlOverride w:ilvl="0">
      <w:lvl w:ilvl="0">
        <w:start w:val="1"/>
        <w:numFmt w:val="decimal"/>
        <w:lvlText w:val="%1."/>
        <w:lvlJc w:val="left"/>
        <w:pPr>
          <w:ind w:left="720" w:hanging="360"/>
        </w:pPr>
        <w:rPr>
          <w:rFonts w:ascii="Arial Narrow" w:hAnsi="Arial Narrow" w:hint="default"/>
          <w:b w:val="0"/>
        </w:rPr>
      </w:lvl>
    </w:lvlOverride>
  </w:num>
  <w:num w:numId="9" w16cid:durableId="1148546505">
    <w:abstractNumId w:val="41"/>
  </w:num>
  <w:num w:numId="10" w16cid:durableId="655181350">
    <w:abstractNumId w:val="19"/>
  </w:num>
  <w:num w:numId="11" w16cid:durableId="1639918418">
    <w:abstractNumId w:val="2"/>
  </w:num>
  <w:num w:numId="12" w16cid:durableId="1678728970">
    <w:abstractNumId w:val="10"/>
  </w:num>
  <w:num w:numId="13" w16cid:durableId="459345175">
    <w:abstractNumId w:val="43"/>
    <w:lvlOverride w:ilvl="1">
      <w:lvl w:ilvl="1">
        <w:start w:val="1"/>
        <w:numFmt w:val="decimal"/>
        <w:lvlText w:val="%2)"/>
        <w:lvlJc w:val="left"/>
        <w:pPr>
          <w:ind w:left="927" w:hanging="360"/>
        </w:pPr>
        <w:rPr>
          <w:rFonts w:ascii="Arial Narrow" w:hAnsi="Arial Narrow" w:hint="default"/>
          <w:b w:val="0"/>
        </w:rPr>
      </w:lvl>
    </w:lvlOverride>
  </w:num>
  <w:num w:numId="14" w16cid:durableId="576323672">
    <w:abstractNumId w:val="17"/>
  </w:num>
  <w:num w:numId="15" w16cid:durableId="665283981">
    <w:abstractNumId w:val="63"/>
  </w:num>
  <w:num w:numId="16" w16cid:durableId="1611203442">
    <w:abstractNumId w:val="8"/>
    <w:lvlOverride w:ilvl="0">
      <w:lvl w:ilvl="0">
        <w:start w:val="1"/>
        <w:numFmt w:val="decimal"/>
        <w:lvlText w:val="%1."/>
        <w:lvlJc w:val="left"/>
        <w:pPr>
          <w:ind w:left="720" w:hanging="360"/>
        </w:pPr>
        <w:rPr>
          <w:rFonts w:ascii="Arial Narrow" w:hAnsi="Arial Narrow" w:hint="default"/>
          <w:b w:val="0"/>
          <w:strike w:val="0"/>
          <w:dstrike w:val="0"/>
          <w:color w:val="00000A"/>
        </w:rPr>
      </w:lvl>
    </w:lvlOverride>
  </w:num>
  <w:num w:numId="17" w16cid:durableId="530383988">
    <w:abstractNumId w:val="28"/>
  </w:num>
  <w:num w:numId="18" w16cid:durableId="376390339">
    <w:abstractNumId w:val="56"/>
  </w:num>
  <w:num w:numId="19" w16cid:durableId="244267140">
    <w:abstractNumId w:val="26"/>
    <w:lvlOverride w:ilvl="0">
      <w:lvl w:ilvl="0">
        <w:start w:val="1"/>
        <w:numFmt w:val="decimal"/>
        <w:lvlText w:val="%1)"/>
        <w:lvlJc w:val="left"/>
        <w:pPr>
          <w:ind w:left="1680" w:hanging="360"/>
        </w:pPr>
        <w:rPr>
          <w:rFonts w:ascii="Arial Narrow" w:hAnsi="Arial Narrow" w:hint="default"/>
        </w:rPr>
      </w:lvl>
    </w:lvlOverride>
  </w:num>
  <w:num w:numId="20" w16cid:durableId="1502046587">
    <w:abstractNumId w:val="6"/>
  </w:num>
  <w:num w:numId="21" w16cid:durableId="1174683677">
    <w:abstractNumId w:val="18"/>
  </w:num>
  <w:num w:numId="22" w16cid:durableId="89009620">
    <w:abstractNumId w:val="15"/>
  </w:num>
  <w:num w:numId="23" w16cid:durableId="497817358">
    <w:abstractNumId w:val="40"/>
  </w:num>
  <w:num w:numId="24" w16cid:durableId="617301349">
    <w:abstractNumId w:val="57"/>
  </w:num>
  <w:num w:numId="25" w16cid:durableId="2025784401">
    <w:abstractNumId w:val="3"/>
  </w:num>
  <w:num w:numId="26" w16cid:durableId="1471245892">
    <w:abstractNumId w:val="14"/>
  </w:num>
  <w:num w:numId="27" w16cid:durableId="107117973">
    <w:abstractNumId w:val="26"/>
  </w:num>
  <w:num w:numId="28" w16cid:durableId="1297179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0270611">
    <w:abstractNumId w:val="4"/>
  </w:num>
  <w:num w:numId="30" w16cid:durableId="2097244382">
    <w:abstractNumId w:val="38"/>
  </w:num>
  <w:num w:numId="31" w16cid:durableId="207491612">
    <w:abstractNumId w:val="59"/>
  </w:num>
  <w:num w:numId="32" w16cid:durableId="1155797751">
    <w:abstractNumId w:val="60"/>
  </w:num>
  <w:num w:numId="33" w16cid:durableId="1690066110">
    <w:abstractNumId w:val="39"/>
  </w:num>
  <w:num w:numId="34" w16cid:durableId="2003313708">
    <w:abstractNumId w:val="9"/>
  </w:num>
  <w:num w:numId="35" w16cid:durableId="769935409">
    <w:abstractNumId w:val="8"/>
  </w:num>
  <w:num w:numId="36" w16cid:durableId="1391034144">
    <w:abstractNumId w:val="43"/>
  </w:num>
  <w:num w:numId="37" w16cid:durableId="1605989407">
    <w:abstractNumId w:val="64"/>
  </w:num>
  <w:num w:numId="38" w16cid:durableId="492449728">
    <w:abstractNumId w:val="35"/>
  </w:num>
  <w:num w:numId="39" w16cid:durableId="679163499">
    <w:abstractNumId w:val="20"/>
  </w:num>
  <w:num w:numId="40" w16cid:durableId="1907183063">
    <w:abstractNumId w:val="36"/>
  </w:num>
  <w:num w:numId="41" w16cid:durableId="1416512877">
    <w:abstractNumId w:val="55"/>
  </w:num>
  <w:num w:numId="42" w16cid:durableId="1881284233">
    <w:abstractNumId w:val="61"/>
  </w:num>
  <w:num w:numId="43" w16cid:durableId="1531918767">
    <w:abstractNumId w:val="62"/>
  </w:num>
  <w:num w:numId="44" w16cid:durableId="254246755">
    <w:abstractNumId w:val="47"/>
  </w:num>
  <w:num w:numId="45" w16cid:durableId="183519418">
    <w:abstractNumId w:val="51"/>
  </w:num>
  <w:num w:numId="46" w16cid:durableId="1481265484">
    <w:abstractNumId w:val="16"/>
  </w:num>
  <w:num w:numId="47" w16cid:durableId="1729918592">
    <w:abstractNumId w:val="24"/>
  </w:num>
  <w:num w:numId="48" w16cid:durableId="936795561">
    <w:abstractNumId w:val="23"/>
  </w:num>
  <w:num w:numId="49" w16cid:durableId="1831021933">
    <w:abstractNumId w:val="58"/>
  </w:num>
  <w:num w:numId="50" w16cid:durableId="868492609">
    <w:abstractNumId w:val="66"/>
  </w:num>
  <w:num w:numId="51" w16cid:durableId="1281062612">
    <w:abstractNumId w:val="53"/>
  </w:num>
  <w:num w:numId="52" w16cid:durableId="3675438">
    <w:abstractNumId w:val="25"/>
  </w:num>
  <w:num w:numId="53" w16cid:durableId="334849152">
    <w:abstractNumId w:val="46"/>
  </w:num>
  <w:num w:numId="54" w16cid:durableId="1237740470">
    <w:abstractNumId w:val="1"/>
  </w:num>
  <w:num w:numId="55" w16cid:durableId="701130747">
    <w:abstractNumId w:val="32"/>
  </w:num>
  <w:num w:numId="56" w16cid:durableId="880021721">
    <w:abstractNumId w:val="48"/>
  </w:num>
  <w:num w:numId="57" w16cid:durableId="1870725233">
    <w:abstractNumId w:val="13"/>
  </w:num>
  <w:num w:numId="58" w16cid:durableId="480004377">
    <w:abstractNumId w:val="21"/>
  </w:num>
  <w:num w:numId="59" w16cid:durableId="5610602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5854618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9350541">
    <w:abstractNumId w:val="33"/>
  </w:num>
  <w:num w:numId="62" w16cid:durableId="10147208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8132717">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6727755">
    <w:abstractNumId w:val="5"/>
  </w:num>
  <w:num w:numId="65" w16cid:durableId="2011172243">
    <w:abstractNumId w:val="45"/>
  </w:num>
  <w:num w:numId="66" w16cid:durableId="1742557625">
    <w:abstractNumId w:val="7"/>
  </w:num>
  <w:num w:numId="67" w16cid:durableId="1950890600">
    <w:abstractNumId w:val="65"/>
  </w:num>
  <w:num w:numId="68" w16cid:durableId="1439447215">
    <w:abstractNumId w:val="34"/>
  </w:num>
  <w:num w:numId="69" w16cid:durableId="867639889">
    <w:abstractNumId w:val="42"/>
  </w:num>
  <w:num w:numId="70" w16cid:durableId="808402647">
    <w:abstractNumId w:val="49"/>
  </w:num>
  <w:num w:numId="71" w16cid:durableId="1371808893">
    <w:abstractNumId w:val="27"/>
  </w:num>
  <w:num w:numId="72" w16cid:durableId="2107191245">
    <w:abstractNumId w:val="0"/>
  </w:num>
  <w:num w:numId="73" w16cid:durableId="1406610393">
    <w:abstractNumId w:val="12"/>
  </w:num>
  <w:num w:numId="74" w16cid:durableId="108939009">
    <w:abstractNumId w:val="37"/>
  </w:num>
  <w:num w:numId="75" w16cid:durableId="455174002">
    <w:abstractNumId w:val="11"/>
  </w:num>
  <w:num w:numId="76" w16cid:durableId="567303212">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C5800B6-411B-4328-835D-0A5FF7AF50C9}"/>
  </w:docVars>
  <w:rsids>
    <w:rsidRoot w:val="00C92088"/>
    <w:rsid w:val="00157561"/>
    <w:rsid w:val="001E4B6B"/>
    <w:rsid w:val="00216A26"/>
    <w:rsid w:val="00221B80"/>
    <w:rsid w:val="002514CF"/>
    <w:rsid w:val="00682053"/>
    <w:rsid w:val="006D72EF"/>
    <w:rsid w:val="0071006D"/>
    <w:rsid w:val="007664AC"/>
    <w:rsid w:val="007960AB"/>
    <w:rsid w:val="0082164A"/>
    <w:rsid w:val="00845F47"/>
    <w:rsid w:val="008A7880"/>
    <w:rsid w:val="008C1845"/>
    <w:rsid w:val="009B52B9"/>
    <w:rsid w:val="009B57DC"/>
    <w:rsid w:val="00A12DDE"/>
    <w:rsid w:val="00A9414B"/>
    <w:rsid w:val="00AB6EC5"/>
    <w:rsid w:val="00B01FEF"/>
    <w:rsid w:val="00B225C4"/>
    <w:rsid w:val="00BF3062"/>
    <w:rsid w:val="00C745E6"/>
    <w:rsid w:val="00C92088"/>
    <w:rsid w:val="00EE08E1"/>
    <w:rsid w:val="00F72698"/>
    <w:rsid w:val="00F86413"/>
    <w:rsid w:val="00FC4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68EB"/>
  <w15:chartTrackingRefBased/>
  <w15:docId w15:val="{FB0F0135-D868-48A5-BFA7-3D9B3A03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088"/>
    <w:pPr>
      <w:widowControl w:val="0"/>
      <w:suppressAutoHyphens/>
      <w:autoSpaceDN w:val="0"/>
      <w:spacing w:line="251" w:lineRule="auto"/>
      <w:textAlignment w:val="baseline"/>
    </w:pPr>
    <w:rPr>
      <w:rFonts w:ascii="Calibri" w:eastAsia="SimSun" w:hAnsi="Calibri" w:cs="F"/>
      <w:kern w:val="3"/>
      <w14:ligatures w14:val="none"/>
    </w:rPr>
  </w:style>
  <w:style w:type="paragraph" w:styleId="Nagwek1">
    <w:name w:val="heading 1"/>
    <w:basedOn w:val="Normalny"/>
    <w:next w:val="Normalny"/>
    <w:link w:val="Nagwek1Znak"/>
    <w:uiPriority w:val="9"/>
    <w:qFormat/>
    <w:rsid w:val="00C92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2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20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20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20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20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20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20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20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0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20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20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20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20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20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20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20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2088"/>
    <w:rPr>
      <w:rFonts w:eastAsiaTheme="majorEastAsia" w:cstheme="majorBidi"/>
      <w:color w:val="272727" w:themeColor="text1" w:themeTint="D8"/>
    </w:rPr>
  </w:style>
  <w:style w:type="paragraph" w:styleId="Tytu">
    <w:name w:val="Title"/>
    <w:basedOn w:val="Normalny"/>
    <w:next w:val="Normalny"/>
    <w:link w:val="TytuZnak"/>
    <w:uiPriority w:val="10"/>
    <w:qFormat/>
    <w:rsid w:val="00C92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20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20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20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2088"/>
    <w:pPr>
      <w:spacing w:before="160"/>
      <w:jc w:val="center"/>
    </w:pPr>
    <w:rPr>
      <w:i/>
      <w:iCs/>
      <w:color w:val="404040" w:themeColor="text1" w:themeTint="BF"/>
    </w:rPr>
  </w:style>
  <w:style w:type="character" w:customStyle="1" w:styleId="CytatZnak">
    <w:name w:val="Cytat Znak"/>
    <w:basedOn w:val="Domylnaczcionkaakapitu"/>
    <w:link w:val="Cytat"/>
    <w:uiPriority w:val="29"/>
    <w:rsid w:val="00C92088"/>
    <w:rPr>
      <w:i/>
      <w:iCs/>
      <w:color w:val="404040" w:themeColor="text1" w:themeTint="BF"/>
    </w:rPr>
  </w:style>
  <w:style w:type="paragraph" w:styleId="Akapitzlist">
    <w:name w:val="List Paragraph"/>
    <w:basedOn w:val="Normalny"/>
    <w:link w:val="AkapitzlistZnak"/>
    <w:uiPriority w:val="34"/>
    <w:qFormat/>
    <w:rsid w:val="00C92088"/>
    <w:pPr>
      <w:ind w:left="720"/>
      <w:contextualSpacing/>
    </w:pPr>
  </w:style>
  <w:style w:type="character" w:styleId="Wyrnienieintensywne">
    <w:name w:val="Intense Emphasis"/>
    <w:basedOn w:val="Domylnaczcionkaakapitu"/>
    <w:uiPriority w:val="21"/>
    <w:qFormat/>
    <w:rsid w:val="00C92088"/>
    <w:rPr>
      <w:i/>
      <w:iCs/>
      <w:color w:val="0F4761" w:themeColor="accent1" w:themeShade="BF"/>
    </w:rPr>
  </w:style>
  <w:style w:type="paragraph" w:styleId="Cytatintensywny">
    <w:name w:val="Intense Quote"/>
    <w:basedOn w:val="Normalny"/>
    <w:next w:val="Normalny"/>
    <w:link w:val="CytatintensywnyZnak"/>
    <w:uiPriority w:val="30"/>
    <w:qFormat/>
    <w:rsid w:val="00C92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2088"/>
    <w:rPr>
      <w:i/>
      <w:iCs/>
      <w:color w:val="0F4761" w:themeColor="accent1" w:themeShade="BF"/>
    </w:rPr>
  </w:style>
  <w:style w:type="character" w:styleId="Odwoanieintensywne">
    <w:name w:val="Intense Reference"/>
    <w:basedOn w:val="Domylnaczcionkaakapitu"/>
    <w:uiPriority w:val="32"/>
    <w:qFormat/>
    <w:rsid w:val="00C92088"/>
    <w:rPr>
      <w:b/>
      <w:bCs/>
      <w:smallCaps/>
      <w:color w:val="0F4761" w:themeColor="accent1" w:themeShade="BF"/>
      <w:spacing w:val="5"/>
    </w:rPr>
  </w:style>
  <w:style w:type="paragraph" w:customStyle="1" w:styleId="Standard">
    <w:name w:val="Standard"/>
    <w:rsid w:val="00C92088"/>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 w:type="paragraph" w:customStyle="1" w:styleId="Textbody">
    <w:name w:val="Text body"/>
    <w:basedOn w:val="Standard"/>
    <w:rsid w:val="00C92088"/>
    <w:pPr>
      <w:suppressAutoHyphens w:val="0"/>
      <w:spacing w:after="140" w:line="288" w:lineRule="auto"/>
    </w:pPr>
    <w:rPr>
      <w:rFonts w:ascii="Liberation Serif" w:eastAsia="Noto Sans CJK SC Regular" w:hAnsi="Liberation Serif" w:cs="FreeSans"/>
      <w:lang w:eastAsia="zh-CN" w:bidi="hi-IN"/>
    </w:rPr>
  </w:style>
  <w:style w:type="paragraph" w:styleId="Stopka">
    <w:name w:val="footer"/>
    <w:basedOn w:val="Standard"/>
    <w:link w:val="StopkaZnak"/>
    <w:uiPriority w:val="99"/>
    <w:rsid w:val="00C92088"/>
    <w:pPr>
      <w:suppressLineNumbers/>
      <w:tabs>
        <w:tab w:val="center" w:pos="4536"/>
        <w:tab w:val="right" w:pos="9072"/>
      </w:tabs>
    </w:pPr>
  </w:style>
  <w:style w:type="character" w:customStyle="1" w:styleId="StopkaZnak">
    <w:name w:val="Stopka Znak"/>
    <w:basedOn w:val="Domylnaczcionkaakapitu"/>
    <w:link w:val="Stopka"/>
    <w:uiPriority w:val="99"/>
    <w:rsid w:val="00C92088"/>
    <w:rPr>
      <w:rFonts w:ascii="Times New Roman" w:eastAsia="Times New Roman" w:hAnsi="Times New Roman" w:cs="Times New Roman"/>
      <w:kern w:val="3"/>
      <w:sz w:val="24"/>
      <w:szCs w:val="24"/>
      <w:lang w:eastAsia="pl-PL"/>
      <w14:ligatures w14:val="none"/>
    </w:rPr>
  </w:style>
  <w:style w:type="numbering" w:customStyle="1" w:styleId="WWNum32">
    <w:name w:val="WWNum32"/>
    <w:basedOn w:val="Bezlisty"/>
    <w:rsid w:val="00C92088"/>
    <w:pPr>
      <w:numPr>
        <w:numId w:val="25"/>
      </w:numPr>
    </w:pPr>
  </w:style>
  <w:style w:type="numbering" w:customStyle="1" w:styleId="WWNum37">
    <w:name w:val="WWNum37"/>
    <w:basedOn w:val="Bezlisty"/>
    <w:rsid w:val="00C92088"/>
    <w:pPr>
      <w:numPr>
        <w:numId w:val="27"/>
      </w:numPr>
    </w:pPr>
  </w:style>
  <w:style w:type="numbering" w:customStyle="1" w:styleId="WWNum38">
    <w:name w:val="WWNum38"/>
    <w:basedOn w:val="Bezlisty"/>
    <w:rsid w:val="00C92088"/>
    <w:pPr>
      <w:numPr>
        <w:numId w:val="70"/>
      </w:numPr>
    </w:pPr>
  </w:style>
  <w:style w:type="numbering" w:customStyle="1" w:styleId="WWNum39">
    <w:name w:val="WWNum39"/>
    <w:basedOn w:val="Bezlisty"/>
    <w:rsid w:val="00C92088"/>
    <w:pPr>
      <w:numPr>
        <w:numId w:val="37"/>
      </w:numPr>
    </w:pPr>
  </w:style>
  <w:style w:type="numbering" w:customStyle="1" w:styleId="WWNum40">
    <w:name w:val="WWNum40"/>
    <w:basedOn w:val="Bezlisty"/>
    <w:rsid w:val="00C92088"/>
    <w:pPr>
      <w:numPr>
        <w:numId w:val="5"/>
      </w:numPr>
    </w:pPr>
  </w:style>
  <w:style w:type="numbering" w:customStyle="1" w:styleId="WWNum41">
    <w:name w:val="WWNum41"/>
    <w:basedOn w:val="Bezlisty"/>
    <w:rsid w:val="00C92088"/>
    <w:pPr>
      <w:numPr>
        <w:numId w:val="6"/>
      </w:numPr>
    </w:pPr>
  </w:style>
  <w:style w:type="numbering" w:customStyle="1" w:styleId="WWNum42">
    <w:name w:val="WWNum42"/>
    <w:basedOn w:val="Bezlisty"/>
    <w:rsid w:val="00C92088"/>
    <w:pPr>
      <w:numPr>
        <w:numId w:val="7"/>
      </w:numPr>
    </w:pPr>
  </w:style>
  <w:style w:type="numbering" w:customStyle="1" w:styleId="WWNum43">
    <w:name w:val="WWNum43"/>
    <w:basedOn w:val="Bezlisty"/>
    <w:rsid w:val="00C92088"/>
    <w:pPr>
      <w:numPr>
        <w:numId w:val="46"/>
      </w:numPr>
    </w:pPr>
  </w:style>
  <w:style w:type="numbering" w:customStyle="1" w:styleId="WWNum44">
    <w:name w:val="WWNum44"/>
    <w:basedOn w:val="Bezlisty"/>
    <w:rsid w:val="00C92088"/>
    <w:pPr>
      <w:numPr>
        <w:numId w:val="9"/>
      </w:numPr>
    </w:pPr>
  </w:style>
  <w:style w:type="numbering" w:customStyle="1" w:styleId="WWNum45">
    <w:name w:val="WWNum45"/>
    <w:basedOn w:val="Bezlisty"/>
    <w:rsid w:val="00C92088"/>
    <w:pPr>
      <w:numPr>
        <w:numId w:val="10"/>
      </w:numPr>
    </w:pPr>
  </w:style>
  <w:style w:type="numbering" w:customStyle="1" w:styleId="WWNum46">
    <w:name w:val="WWNum46"/>
    <w:basedOn w:val="Bezlisty"/>
    <w:rsid w:val="00C92088"/>
    <w:pPr>
      <w:numPr>
        <w:numId w:val="11"/>
      </w:numPr>
    </w:pPr>
  </w:style>
  <w:style w:type="numbering" w:customStyle="1" w:styleId="WWNum47">
    <w:name w:val="WWNum47"/>
    <w:basedOn w:val="Bezlisty"/>
    <w:rsid w:val="00C92088"/>
    <w:pPr>
      <w:numPr>
        <w:numId w:val="12"/>
      </w:numPr>
    </w:pPr>
  </w:style>
  <w:style w:type="numbering" w:customStyle="1" w:styleId="WWNum48">
    <w:name w:val="WWNum48"/>
    <w:basedOn w:val="Bezlisty"/>
    <w:rsid w:val="00C92088"/>
    <w:pPr>
      <w:numPr>
        <w:numId w:val="36"/>
      </w:numPr>
    </w:pPr>
  </w:style>
  <w:style w:type="numbering" w:customStyle="1" w:styleId="WWNum49">
    <w:name w:val="WWNum49"/>
    <w:basedOn w:val="Bezlisty"/>
    <w:rsid w:val="00C92088"/>
    <w:pPr>
      <w:numPr>
        <w:numId w:val="14"/>
      </w:numPr>
    </w:pPr>
  </w:style>
  <w:style w:type="numbering" w:customStyle="1" w:styleId="WWNum50">
    <w:name w:val="WWNum50"/>
    <w:basedOn w:val="Bezlisty"/>
    <w:rsid w:val="00C92088"/>
    <w:pPr>
      <w:numPr>
        <w:numId w:val="15"/>
      </w:numPr>
    </w:pPr>
  </w:style>
  <w:style w:type="numbering" w:customStyle="1" w:styleId="WWNum51">
    <w:name w:val="WWNum51"/>
    <w:basedOn w:val="Bezlisty"/>
    <w:rsid w:val="00C92088"/>
    <w:pPr>
      <w:numPr>
        <w:numId w:val="35"/>
      </w:numPr>
    </w:pPr>
  </w:style>
  <w:style w:type="character" w:styleId="Odwoaniedokomentarza">
    <w:name w:val="annotation reference"/>
    <w:basedOn w:val="Domylnaczcionkaakapitu"/>
    <w:uiPriority w:val="99"/>
    <w:semiHidden/>
    <w:unhideWhenUsed/>
    <w:rsid w:val="00C92088"/>
    <w:rPr>
      <w:sz w:val="16"/>
      <w:szCs w:val="16"/>
    </w:rPr>
  </w:style>
  <w:style w:type="paragraph" w:styleId="Tekstkomentarza">
    <w:name w:val="annotation text"/>
    <w:basedOn w:val="Normalny"/>
    <w:link w:val="TekstkomentarzaZnak"/>
    <w:uiPriority w:val="99"/>
    <w:semiHidden/>
    <w:unhideWhenUsed/>
    <w:rsid w:val="00C920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2088"/>
    <w:rPr>
      <w:rFonts w:ascii="Calibri" w:eastAsia="SimSun" w:hAnsi="Calibri" w:cs="F"/>
      <w:kern w:val="3"/>
      <w:sz w:val="20"/>
      <w:szCs w:val="20"/>
      <w14:ligatures w14:val="none"/>
    </w:rPr>
  </w:style>
  <w:style w:type="character" w:customStyle="1" w:styleId="TekstpodstawowyZnak">
    <w:name w:val="Tekst podstawowy Znak"/>
    <w:basedOn w:val="Domylnaczcionkaakapitu"/>
    <w:link w:val="Tekstpodstawowy"/>
    <w:rsid w:val="00C92088"/>
    <w:rPr>
      <w:rFonts w:ascii="Liberation Serif" w:eastAsia="Noto Sans CJK SC Regular" w:hAnsi="Liberation Serif" w:cs="FreeSans"/>
      <w:sz w:val="24"/>
      <w:szCs w:val="24"/>
      <w:lang w:eastAsia="zh-CN" w:bidi="hi-IN"/>
    </w:rPr>
  </w:style>
  <w:style w:type="paragraph" w:styleId="NormalnyWeb">
    <w:name w:val="Normal (Web)"/>
    <w:basedOn w:val="Normalny"/>
    <w:uiPriority w:val="99"/>
    <w:unhideWhenUsed/>
    <w:rsid w:val="00C9208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basedOn w:val="Domylnaczcionkaakapitu"/>
    <w:uiPriority w:val="99"/>
    <w:unhideWhenUsed/>
    <w:rsid w:val="00C92088"/>
    <w:rPr>
      <w:color w:val="0000FF"/>
      <w:u w:val="single"/>
    </w:rPr>
  </w:style>
  <w:style w:type="character" w:customStyle="1" w:styleId="AkapitzlistZnak">
    <w:name w:val="Akapit z listą Znak"/>
    <w:link w:val="Akapitzlist"/>
    <w:uiPriority w:val="34"/>
    <w:rsid w:val="00C92088"/>
  </w:style>
  <w:style w:type="paragraph" w:styleId="Tekstpodstawowy">
    <w:name w:val="Body Text"/>
    <w:basedOn w:val="Normalny"/>
    <w:link w:val="TekstpodstawowyZnak"/>
    <w:rsid w:val="00C92088"/>
    <w:pPr>
      <w:widowControl/>
      <w:suppressAutoHyphens w:val="0"/>
      <w:autoSpaceDN/>
      <w:spacing w:after="140" w:line="288" w:lineRule="auto"/>
      <w:textAlignment w:val="auto"/>
    </w:pPr>
    <w:rPr>
      <w:rFonts w:ascii="Liberation Serif" w:eastAsia="Noto Sans CJK SC Regular" w:hAnsi="Liberation Serif" w:cs="FreeSans"/>
      <w:kern w:val="2"/>
      <w:sz w:val="24"/>
      <w:szCs w:val="24"/>
      <w:lang w:eastAsia="zh-CN" w:bidi="hi-IN"/>
      <w14:ligatures w14:val="standardContextual"/>
    </w:rPr>
  </w:style>
  <w:style w:type="character" w:customStyle="1" w:styleId="TekstpodstawowyZnak1">
    <w:name w:val="Tekst podstawowy Znak1"/>
    <w:basedOn w:val="Domylnaczcionkaakapitu"/>
    <w:uiPriority w:val="99"/>
    <w:semiHidden/>
    <w:rsid w:val="00C92088"/>
    <w:rPr>
      <w:rFonts w:ascii="Calibri" w:eastAsia="SimSun" w:hAnsi="Calibri" w:cs="F"/>
      <w:kern w:val="3"/>
      <w14:ligatures w14:val="none"/>
    </w:rPr>
  </w:style>
  <w:style w:type="paragraph" w:styleId="Nagwek">
    <w:name w:val="header"/>
    <w:basedOn w:val="Normalny"/>
    <w:link w:val="NagwekZnak"/>
    <w:uiPriority w:val="99"/>
    <w:unhideWhenUsed/>
    <w:rsid w:val="00C920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088"/>
    <w:rPr>
      <w:rFonts w:ascii="Calibri" w:eastAsia="SimSun" w:hAnsi="Calibri" w:cs="F"/>
      <w:kern w:val="3"/>
      <w14:ligatures w14:val="none"/>
    </w:rPr>
  </w:style>
  <w:style w:type="paragraph" w:styleId="Tematkomentarza">
    <w:name w:val="annotation subject"/>
    <w:basedOn w:val="Tekstkomentarza"/>
    <w:next w:val="Tekstkomentarza"/>
    <w:link w:val="TematkomentarzaZnak"/>
    <w:uiPriority w:val="99"/>
    <w:semiHidden/>
    <w:unhideWhenUsed/>
    <w:rsid w:val="00C92088"/>
    <w:rPr>
      <w:b/>
      <w:bCs/>
    </w:rPr>
  </w:style>
  <w:style w:type="character" w:customStyle="1" w:styleId="TematkomentarzaZnak">
    <w:name w:val="Temat komentarza Znak"/>
    <w:basedOn w:val="TekstkomentarzaZnak"/>
    <w:link w:val="Tematkomentarza"/>
    <w:uiPriority w:val="99"/>
    <w:semiHidden/>
    <w:rsid w:val="00C92088"/>
    <w:rPr>
      <w:rFonts w:ascii="Calibri" w:eastAsia="SimSun" w:hAnsi="Calibri" w:cs="F"/>
      <w:b/>
      <w:bCs/>
      <w:kern w:val="3"/>
      <w:sz w:val="20"/>
      <w:szCs w:val="20"/>
      <w14:ligatures w14:val="none"/>
    </w:rPr>
  </w:style>
  <w:style w:type="paragraph" w:styleId="Tekstdymka">
    <w:name w:val="Balloon Text"/>
    <w:basedOn w:val="Normalny"/>
    <w:link w:val="TekstdymkaZnak"/>
    <w:uiPriority w:val="99"/>
    <w:semiHidden/>
    <w:unhideWhenUsed/>
    <w:rsid w:val="00C920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2088"/>
    <w:rPr>
      <w:rFonts w:ascii="Segoe UI" w:eastAsia="SimSun" w:hAnsi="Segoe UI" w:cs="Segoe UI"/>
      <w:kern w:val="3"/>
      <w:sz w:val="18"/>
      <w:szCs w:val="18"/>
      <w14:ligatures w14:val="none"/>
    </w:rPr>
  </w:style>
  <w:style w:type="character" w:styleId="UyteHipercze">
    <w:name w:val="FollowedHyperlink"/>
    <w:basedOn w:val="Domylnaczcionkaakapitu"/>
    <w:uiPriority w:val="99"/>
    <w:semiHidden/>
    <w:unhideWhenUsed/>
    <w:rsid w:val="00C920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pb.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b.edu.pl/odo/start/obowiazki-informacyjn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C5800B6-411B-4328-835D-0A5FF7AF50C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1933</Words>
  <Characters>11600</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Politechnika Bialostocka</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Sałatowska</dc:creator>
  <cp:keywords/>
  <dc:description/>
  <cp:lastModifiedBy>Paweł Szeps</cp:lastModifiedBy>
  <cp:revision>4</cp:revision>
  <cp:lastPrinted>2025-07-02T06:17:00Z</cp:lastPrinted>
  <dcterms:created xsi:type="dcterms:W3CDTF">2025-07-02T06:25:00Z</dcterms:created>
  <dcterms:modified xsi:type="dcterms:W3CDTF">2025-07-04T10:37:00Z</dcterms:modified>
</cp:coreProperties>
</file>