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990E" w14:textId="23761E81" w:rsidR="00625D86" w:rsidRDefault="00625D86" w:rsidP="00625D86">
      <w:pPr>
        <w:spacing w:after="0"/>
        <w:rPr>
          <w:b/>
          <w:bCs/>
          <w:sz w:val="24"/>
          <w:szCs w:val="24"/>
        </w:rPr>
      </w:pPr>
      <w:r w:rsidRPr="00625D86">
        <w:rPr>
          <w:b/>
          <w:bCs/>
          <w:sz w:val="24"/>
          <w:szCs w:val="24"/>
        </w:rPr>
        <w:t>POLITECHNIKA BIAŁOSTOCKA</w:t>
      </w:r>
    </w:p>
    <w:p w14:paraId="24FE4F36" w14:textId="77777777" w:rsidR="00625D86" w:rsidRPr="00625D86" w:rsidRDefault="00625D86" w:rsidP="00625D86">
      <w:pPr>
        <w:spacing w:after="0"/>
        <w:rPr>
          <w:b/>
          <w:bCs/>
          <w:sz w:val="24"/>
          <w:szCs w:val="24"/>
        </w:rPr>
      </w:pPr>
    </w:p>
    <w:p w14:paraId="6B085FD9" w14:textId="7D77C1ED" w:rsidR="008E1AE2" w:rsidRPr="00676376" w:rsidRDefault="00076A4E" w:rsidP="008B3D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Choroby</w:t>
      </w:r>
      <w:r w:rsidR="008E1AE2" w:rsidRPr="00676376">
        <w:rPr>
          <w:sz w:val="24"/>
          <w:szCs w:val="24"/>
        </w:rPr>
        <w:t xml:space="preserve"> przenos</w:t>
      </w:r>
      <w:r>
        <w:rPr>
          <w:sz w:val="24"/>
          <w:szCs w:val="24"/>
        </w:rPr>
        <w:t>zą</w:t>
      </w:r>
      <w:r w:rsidR="008E1AE2" w:rsidRPr="00676376">
        <w:rPr>
          <w:sz w:val="24"/>
          <w:szCs w:val="24"/>
        </w:rPr>
        <w:t xml:space="preserve"> się głównie drogą powietrzną.</w:t>
      </w:r>
    </w:p>
    <w:p w14:paraId="3B51EFE8" w14:textId="77777777" w:rsidR="00076A4E" w:rsidRDefault="008E1AE2" w:rsidP="008B3DB4">
      <w:pPr>
        <w:spacing w:after="0"/>
        <w:jc w:val="center"/>
        <w:rPr>
          <w:sz w:val="24"/>
          <w:szCs w:val="24"/>
        </w:rPr>
      </w:pPr>
      <w:r w:rsidRPr="00676376">
        <w:rPr>
          <w:sz w:val="24"/>
          <w:szCs w:val="24"/>
        </w:rPr>
        <w:t xml:space="preserve">Do zarażenia przyczyniają się kichanie, kaszel, wydzieliny błony śluzowej jamy ustnej, nosowej czy łzy. </w:t>
      </w:r>
    </w:p>
    <w:p w14:paraId="516D7CA9" w14:textId="77777777" w:rsidR="008B3DB4" w:rsidRDefault="008E1AE2" w:rsidP="008B3DB4">
      <w:pPr>
        <w:spacing w:after="0"/>
        <w:jc w:val="center"/>
        <w:rPr>
          <w:sz w:val="24"/>
          <w:szCs w:val="24"/>
        </w:rPr>
      </w:pPr>
      <w:r w:rsidRPr="00676376">
        <w:rPr>
          <w:sz w:val="24"/>
          <w:szCs w:val="24"/>
        </w:rPr>
        <w:t>Bezpośredni kontakt z osobą zakażoną bądź przedmiotami zainfekowanymi</w:t>
      </w:r>
    </w:p>
    <w:p w14:paraId="70543004" w14:textId="77777777" w:rsidR="008B3DB4" w:rsidRDefault="008E1AE2" w:rsidP="008B3DB4">
      <w:pPr>
        <w:spacing w:after="0"/>
        <w:jc w:val="center"/>
        <w:rPr>
          <w:sz w:val="24"/>
          <w:szCs w:val="24"/>
        </w:rPr>
      </w:pPr>
      <w:r w:rsidRPr="00676376">
        <w:rPr>
          <w:sz w:val="24"/>
          <w:szCs w:val="24"/>
        </w:rPr>
        <w:t>prowadzi do szybkiej infekcji.</w:t>
      </w:r>
    </w:p>
    <w:p w14:paraId="68C2F460" w14:textId="77777777" w:rsidR="008B3DB4" w:rsidRPr="008B3DB4" w:rsidRDefault="008E1AE2" w:rsidP="008B3DB4">
      <w:pPr>
        <w:jc w:val="center"/>
        <w:rPr>
          <w:sz w:val="24"/>
          <w:szCs w:val="24"/>
        </w:rPr>
      </w:pPr>
      <w:r w:rsidRPr="00676376">
        <w:rPr>
          <w:sz w:val="24"/>
          <w:szCs w:val="24"/>
        </w:rPr>
        <w:t xml:space="preserve">Dlatego też, ważnym elementem w zapobieganiu transmisji wirusa jest </w:t>
      </w:r>
      <w:r w:rsidRPr="008B3DB4">
        <w:rPr>
          <w:sz w:val="24"/>
          <w:szCs w:val="24"/>
          <w:u w:val="single"/>
        </w:rPr>
        <w:t>profilaktyka</w:t>
      </w:r>
      <w:r w:rsidRPr="00676376">
        <w:rPr>
          <w:sz w:val="24"/>
          <w:szCs w:val="24"/>
        </w:rPr>
        <w:t>.</w:t>
      </w:r>
    </w:p>
    <w:p w14:paraId="1A25E882" w14:textId="77777777" w:rsidR="008E1AE2" w:rsidRPr="008B3DB4" w:rsidRDefault="008E1AE2" w:rsidP="008E1AE2">
      <w:pPr>
        <w:jc w:val="center"/>
        <w:rPr>
          <w:b/>
          <w:sz w:val="28"/>
          <w:szCs w:val="20"/>
        </w:rPr>
      </w:pPr>
      <w:r w:rsidRPr="008B3DB4">
        <w:rPr>
          <w:b/>
          <w:sz w:val="28"/>
          <w:szCs w:val="20"/>
        </w:rPr>
        <w:t>Jak możesz uniknąć infekcji:</w:t>
      </w:r>
    </w:p>
    <w:p w14:paraId="3B5590B4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Prawidłowo i często myj ręce wodą z mydłem lub zdezynfekuj je płynem do dezynfekcji rąk.</w:t>
      </w:r>
    </w:p>
    <w:p w14:paraId="5C9D1C2F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Unikaj dotykania dłońmi oczu, nosa i ust.</w:t>
      </w:r>
    </w:p>
    <w:p w14:paraId="124F2C44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Stosuj zasady ochrony podczas kichania lub kaszlu.</w:t>
      </w:r>
    </w:p>
    <w:p w14:paraId="0261E37B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Staraj się przebywać w otwartych, dobrze wentylowanych pomieszczeniach.</w:t>
      </w:r>
    </w:p>
    <w:p w14:paraId="006090B2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Nie korzystaj z telefonu podczas spożywania posiłków i regularnie go dezynfekuj.</w:t>
      </w:r>
    </w:p>
    <w:p w14:paraId="139BBA30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Podczas powitania unikaj uścisków i podawania dłoni.</w:t>
      </w:r>
    </w:p>
    <w:p w14:paraId="58426C6B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 xml:space="preserve">Regularnie myj lub dezynfekuj powierzchnie dotykowe (np. blaty, klamki) z użyciem wody </w:t>
      </w:r>
      <w:r w:rsidR="00076A4E">
        <w:rPr>
          <w:szCs w:val="20"/>
        </w:rPr>
        <w:t xml:space="preserve">                           </w:t>
      </w:r>
      <w:r w:rsidRPr="008B3DB4">
        <w:rPr>
          <w:szCs w:val="20"/>
        </w:rPr>
        <w:t>i detergentu lub środka dezynfekcyjnego.</w:t>
      </w:r>
    </w:p>
    <w:p w14:paraId="07461C2B" w14:textId="3767B7F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Odżywiaj się zdrowo i odpowiednio</w:t>
      </w:r>
      <w:r w:rsidR="00857E36">
        <w:rPr>
          <w:szCs w:val="20"/>
        </w:rPr>
        <w:t>,</w:t>
      </w:r>
      <w:r w:rsidRPr="008B3DB4">
        <w:rPr>
          <w:szCs w:val="20"/>
        </w:rPr>
        <w:t xml:space="preserve"> nawadniaj organizm.</w:t>
      </w:r>
    </w:p>
    <w:p w14:paraId="27B34230" w14:textId="77777777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Jeśli źle się czujesz, zostań w domu.</w:t>
      </w:r>
    </w:p>
    <w:p w14:paraId="22FEF77E" w14:textId="77777777" w:rsidR="000732EB" w:rsidRPr="008B3DB4" w:rsidRDefault="000732EB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 xml:space="preserve">W przypadku złego samopoczucia </w:t>
      </w:r>
      <w:r w:rsidR="008B3DB4">
        <w:rPr>
          <w:szCs w:val="20"/>
        </w:rPr>
        <w:t>oraz przebywania na terenie U</w:t>
      </w:r>
      <w:r w:rsidRPr="008B3DB4">
        <w:rPr>
          <w:szCs w:val="20"/>
        </w:rPr>
        <w:t xml:space="preserve">czelni, </w:t>
      </w:r>
      <w:r w:rsidR="008B3DB4">
        <w:rPr>
          <w:szCs w:val="20"/>
        </w:rPr>
        <w:t>zasłoń usta</w:t>
      </w:r>
      <w:r w:rsidR="008B3DB4" w:rsidRPr="008B3DB4">
        <w:rPr>
          <w:szCs w:val="20"/>
        </w:rPr>
        <w:t xml:space="preserve"> </w:t>
      </w:r>
      <w:r w:rsidRPr="008B3DB4">
        <w:rPr>
          <w:szCs w:val="20"/>
        </w:rPr>
        <w:t>i nos maseczką.</w:t>
      </w:r>
    </w:p>
    <w:p w14:paraId="2A695E43" w14:textId="77777777" w:rsidR="00AE63A0" w:rsidRPr="008B3DB4" w:rsidRDefault="00AE63A0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 xml:space="preserve">Zachowaj spokój, bądź wyrozumiały, uprzejmy oraz </w:t>
      </w:r>
      <w:r w:rsidR="008B3DB4">
        <w:rPr>
          <w:szCs w:val="20"/>
        </w:rPr>
        <w:t>zapobiegaj wykluczeniu i napiętnowaniu</w:t>
      </w:r>
      <w:r w:rsidRPr="008B3DB4">
        <w:rPr>
          <w:szCs w:val="20"/>
        </w:rPr>
        <w:t xml:space="preserve"> (z podkreśleniem, że choroby zakaźne dotyczą</w:t>
      </w:r>
      <w:r w:rsidR="008B3DB4" w:rsidRPr="008B3DB4">
        <w:rPr>
          <w:szCs w:val="20"/>
        </w:rPr>
        <w:t xml:space="preserve"> każdego z nas).</w:t>
      </w:r>
      <w:r w:rsidRPr="008B3DB4">
        <w:rPr>
          <w:szCs w:val="20"/>
        </w:rPr>
        <w:t xml:space="preserve"> </w:t>
      </w:r>
    </w:p>
    <w:p w14:paraId="275200BD" w14:textId="77777777" w:rsidR="00676376" w:rsidRDefault="00676376" w:rsidP="00AE63A0">
      <w:pPr>
        <w:pStyle w:val="Akapitzlist"/>
        <w:jc w:val="both"/>
        <w:rPr>
          <w:sz w:val="24"/>
          <w:szCs w:val="20"/>
        </w:rPr>
      </w:pPr>
    </w:p>
    <w:p w14:paraId="0FF328AE" w14:textId="77777777" w:rsidR="00676376" w:rsidRPr="008B3DB4" w:rsidRDefault="00676376" w:rsidP="00AE63A0">
      <w:pPr>
        <w:pStyle w:val="Akapitzlist"/>
        <w:jc w:val="both"/>
        <w:rPr>
          <w:b/>
          <w:sz w:val="28"/>
          <w:szCs w:val="20"/>
        </w:rPr>
      </w:pPr>
      <w:r w:rsidRPr="008B3DB4">
        <w:rPr>
          <w:b/>
          <w:sz w:val="28"/>
          <w:szCs w:val="20"/>
        </w:rPr>
        <w:t>Przypominamy, iż:</w:t>
      </w:r>
    </w:p>
    <w:p w14:paraId="7E6C62C4" w14:textId="4B3B2783" w:rsidR="00676376" w:rsidRPr="008B3DB4" w:rsidRDefault="00676376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Środki dezynfekcyjne do r</w:t>
      </w:r>
      <w:r w:rsidR="00857E36">
        <w:rPr>
          <w:szCs w:val="20"/>
        </w:rPr>
        <w:t>ą</w:t>
      </w:r>
      <w:r w:rsidRPr="008B3DB4">
        <w:rPr>
          <w:szCs w:val="20"/>
        </w:rPr>
        <w:t xml:space="preserve">k znajdują się w pomieszczeniach dydaktycznych, przy wejściach </w:t>
      </w:r>
      <w:r w:rsidR="00076A4E">
        <w:rPr>
          <w:szCs w:val="20"/>
        </w:rPr>
        <w:t xml:space="preserve">                      </w:t>
      </w:r>
      <w:r w:rsidRPr="008B3DB4">
        <w:rPr>
          <w:szCs w:val="20"/>
        </w:rPr>
        <w:t>i wyjściach z budynku, w pobliżu miejsc obsługi studentów oraz w toaletach.</w:t>
      </w:r>
    </w:p>
    <w:p w14:paraId="1F15E4F4" w14:textId="77777777" w:rsidR="000732EB" w:rsidRPr="008B3DB4" w:rsidRDefault="000732EB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 xml:space="preserve">Maseczki jednorazowe znajdują się w portierniach budynku, w pomieszczeniach Dziekanatu na poszczególnych wydziałach Uczelni. </w:t>
      </w:r>
    </w:p>
    <w:p w14:paraId="25FD1FE9" w14:textId="77777777" w:rsidR="00676376" w:rsidRPr="008B3DB4" w:rsidRDefault="000732EB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Na bieżąco są dezynfekowane i myte w miarę możliwości i potrzeb powierzchnie dotykane przez wiele osób (poręcze, klamki do drzwi i okien, biurka, stoły, sprzęt sportowy, pomoce dydaktyczne, windy itp.) .</w:t>
      </w:r>
    </w:p>
    <w:p w14:paraId="7ABDFB1E" w14:textId="77777777" w:rsidR="000732EB" w:rsidRPr="008B3DB4" w:rsidRDefault="000732EB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Ograniczając kontakt bezpośredni z pracownikami, studentami, petentami uczelni umieszczone zostały skrzynki kontaktowe, w których można umieszczać dokumenty, które nie można zastąpić systemem elektronicznym.</w:t>
      </w:r>
    </w:p>
    <w:p w14:paraId="6557A70E" w14:textId="77777777" w:rsidR="00AE63A0" w:rsidRPr="008B3DB4" w:rsidRDefault="00AE63A0" w:rsidP="00AE63A0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8B3DB4">
        <w:rPr>
          <w:szCs w:val="24"/>
        </w:rPr>
        <w:t>Społeczność Politechniki Białostockiej może skorzystać z bezpłatnej pomocy psychologicznej. W uczelni funkcjonują dwa punkty wsparcia: Psychologiczny Punkt Konsultacyjny oraz Psychologiczny konsultant procesu studiowania.</w:t>
      </w:r>
    </w:p>
    <w:p w14:paraId="6EB0B959" w14:textId="77777777" w:rsidR="000732EB" w:rsidRPr="008B3DB4" w:rsidRDefault="000732EB" w:rsidP="00AE63A0">
      <w:pPr>
        <w:pStyle w:val="Akapitzlist"/>
        <w:numPr>
          <w:ilvl w:val="0"/>
          <w:numId w:val="1"/>
        </w:numPr>
        <w:jc w:val="both"/>
        <w:rPr>
          <w:szCs w:val="20"/>
        </w:rPr>
      </w:pPr>
      <w:r w:rsidRPr="008B3DB4">
        <w:rPr>
          <w:szCs w:val="20"/>
        </w:rPr>
        <w:t>Uczelnia na bieżąco śledzi komunikaty Rady Ministrów w sprawie wzmożonej licz</w:t>
      </w:r>
      <w:r w:rsidR="008B3DB4">
        <w:rPr>
          <w:szCs w:val="20"/>
        </w:rPr>
        <w:t>b</w:t>
      </w:r>
      <w:r w:rsidRPr="008B3DB4">
        <w:rPr>
          <w:szCs w:val="20"/>
        </w:rPr>
        <w:t xml:space="preserve">y </w:t>
      </w:r>
      <w:proofErr w:type="spellStart"/>
      <w:r w:rsidRPr="008B3DB4">
        <w:rPr>
          <w:szCs w:val="20"/>
        </w:rPr>
        <w:t>zachorowań</w:t>
      </w:r>
      <w:proofErr w:type="spellEnd"/>
      <w:r w:rsidRPr="008B3DB4">
        <w:rPr>
          <w:szCs w:val="20"/>
        </w:rPr>
        <w:t xml:space="preserve"> i reaguje </w:t>
      </w:r>
      <w:r w:rsidR="00AE63A0" w:rsidRPr="008B3DB4">
        <w:rPr>
          <w:szCs w:val="20"/>
        </w:rPr>
        <w:t>na aktualnie panującą sytuacje i w razie potrzeby podejmuje decyzje</w:t>
      </w:r>
      <w:r w:rsidR="00076A4E">
        <w:rPr>
          <w:szCs w:val="20"/>
        </w:rPr>
        <w:t xml:space="preserve">                   </w:t>
      </w:r>
      <w:r w:rsidR="00AE63A0" w:rsidRPr="008B3DB4">
        <w:rPr>
          <w:szCs w:val="20"/>
        </w:rPr>
        <w:t xml:space="preserve"> w oparciu o wytyczne rządu w przedmiotowym zakresie.</w:t>
      </w:r>
    </w:p>
    <w:p w14:paraId="0CC36F71" w14:textId="77777777" w:rsidR="00AE63A0" w:rsidRPr="00AE63A0" w:rsidRDefault="00AE63A0" w:rsidP="00AE63A0">
      <w:pPr>
        <w:spacing w:after="0"/>
        <w:jc w:val="both"/>
        <w:rPr>
          <w:b/>
          <w:sz w:val="24"/>
          <w:szCs w:val="20"/>
        </w:rPr>
      </w:pPr>
      <w:r w:rsidRPr="00AE63A0">
        <w:rPr>
          <w:b/>
          <w:sz w:val="24"/>
          <w:szCs w:val="20"/>
        </w:rPr>
        <w:t>Ważne:</w:t>
      </w:r>
    </w:p>
    <w:p w14:paraId="78732370" w14:textId="4B31886F" w:rsidR="008E1AE2" w:rsidRPr="00625D86" w:rsidRDefault="00AE63A0" w:rsidP="00625D86">
      <w:pPr>
        <w:jc w:val="both"/>
        <w:rPr>
          <w:i/>
          <w:szCs w:val="20"/>
        </w:rPr>
      </w:pPr>
      <w:r w:rsidRPr="008B3DB4">
        <w:rPr>
          <w:i/>
          <w:szCs w:val="20"/>
        </w:rPr>
        <w:t>Administracja budynków na bieżąco weryfikuje przestrzeganie zasad sanitarnych w budynkach uczelni. W razie jakichkolwiek pytań,</w:t>
      </w:r>
      <w:r w:rsidR="008B3DB4">
        <w:rPr>
          <w:i/>
          <w:szCs w:val="20"/>
        </w:rPr>
        <w:t xml:space="preserve"> wątpliwości, uwag </w:t>
      </w:r>
      <w:r w:rsidRPr="008B3DB4">
        <w:rPr>
          <w:i/>
          <w:szCs w:val="20"/>
        </w:rPr>
        <w:t xml:space="preserve"> </w:t>
      </w:r>
      <w:r w:rsidR="008B3DB4">
        <w:rPr>
          <w:i/>
          <w:szCs w:val="20"/>
        </w:rPr>
        <w:t xml:space="preserve">- prosimy o kontakt </w:t>
      </w:r>
      <w:r w:rsidR="00857E36">
        <w:rPr>
          <w:i/>
          <w:szCs w:val="20"/>
        </w:rPr>
        <w:t>z administratorem obiektu</w:t>
      </w:r>
      <w:r w:rsidR="008B3DB4">
        <w:rPr>
          <w:i/>
          <w:szCs w:val="20"/>
        </w:rPr>
        <w:t>.</w:t>
      </w:r>
    </w:p>
    <w:sectPr w:rsidR="008E1AE2" w:rsidRPr="0062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61AF2"/>
    <w:multiLevelType w:val="hybridMultilevel"/>
    <w:tmpl w:val="C37AA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2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E2"/>
    <w:rsid w:val="000732EB"/>
    <w:rsid w:val="00076A4E"/>
    <w:rsid w:val="003A7CA1"/>
    <w:rsid w:val="004B3D9A"/>
    <w:rsid w:val="005F2E06"/>
    <w:rsid w:val="00625D86"/>
    <w:rsid w:val="00642F3B"/>
    <w:rsid w:val="00676376"/>
    <w:rsid w:val="00857E36"/>
    <w:rsid w:val="008B3DB4"/>
    <w:rsid w:val="008E1AE2"/>
    <w:rsid w:val="00AE63A0"/>
    <w:rsid w:val="00F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9CDE"/>
  <w15:chartTrackingRefBased/>
  <w15:docId w15:val="{280E3C98-2FBC-479D-A038-B2823EF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Zacny</dc:creator>
  <cp:keywords/>
  <dc:description/>
  <cp:lastModifiedBy>Aleksandra Roszkowska</cp:lastModifiedBy>
  <cp:revision>5</cp:revision>
  <dcterms:created xsi:type="dcterms:W3CDTF">2025-04-09T08:08:00Z</dcterms:created>
  <dcterms:modified xsi:type="dcterms:W3CDTF">2025-04-09T08:43:00Z</dcterms:modified>
</cp:coreProperties>
</file>