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E754" w14:textId="62AE0F8B" w:rsidR="00B67D7E" w:rsidRPr="00063520" w:rsidRDefault="00B67D7E" w:rsidP="0028543C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63520">
        <w:rPr>
          <w:rFonts w:asciiTheme="minorHAnsi" w:hAnsiTheme="minorHAnsi" w:cstheme="minorHAnsi"/>
          <w:b/>
          <w:sz w:val="20"/>
          <w:szCs w:val="20"/>
        </w:rPr>
        <w:t>PROCEDURA SKŁADANIA WNIOSKÓW O STYPENDIUM MINISTRA W ROKU AK</w:t>
      </w:r>
      <w:r w:rsidR="00D23183" w:rsidRPr="00063520">
        <w:rPr>
          <w:rFonts w:asciiTheme="minorHAnsi" w:hAnsiTheme="minorHAnsi" w:cstheme="minorHAnsi"/>
          <w:b/>
          <w:sz w:val="20"/>
          <w:szCs w:val="20"/>
        </w:rPr>
        <w:t>ADEMICKIM</w:t>
      </w:r>
      <w:r w:rsidRPr="0006352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45C36" w:rsidRPr="00063520">
        <w:rPr>
          <w:rFonts w:asciiTheme="minorHAnsi" w:hAnsiTheme="minorHAnsi" w:cstheme="minorHAnsi"/>
          <w:b/>
          <w:sz w:val="20"/>
          <w:szCs w:val="20"/>
        </w:rPr>
        <w:t>202</w:t>
      </w:r>
      <w:r w:rsidR="00933256">
        <w:rPr>
          <w:rFonts w:asciiTheme="minorHAnsi" w:hAnsiTheme="minorHAnsi" w:cstheme="minorHAnsi"/>
          <w:b/>
          <w:sz w:val="20"/>
          <w:szCs w:val="20"/>
        </w:rPr>
        <w:t>5</w:t>
      </w:r>
      <w:r w:rsidRPr="00063520">
        <w:rPr>
          <w:rFonts w:asciiTheme="minorHAnsi" w:hAnsiTheme="minorHAnsi" w:cstheme="minorHAnsi"/>
          <w:b/>
          <w:sz w:val="20"/>
          <w:szCs w:val="20"/>
        </w:rPr>
        <w:t>/202</w:t>
      </w:r>
      <w:r w:rsidR="00933256">
        <w:rPr>
          <w:rFonts w:asciiTheme="minorHAnsi" w:hAnsiTheme="minorHAnsi" w:cstheme="minorHAnsi"/>
          <w:b/>
          <w:sz w:val="20"/>
          <w:szCs w:val="20"/>
        </w:rPr>
        <w:t>6</w:t>
      </w:r>
    </w:p>
    <w:p w14:paraId="099F990C" w14:textId="77777777" w:rsidR="00ED6306" w:rsidRPr="00063520" w:rsidRDefault="00ED6306" w:rsidP="00ED630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75DB634" w14:textId="7646AE9C" w:rsidR="00ED6306" w:rsidRPr="00063520" w:rsidRDefault="00ED6306" w:rsidP="00ED630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3520">
        <w:rPr>
          <w:rFonts w:asciiTheme="minorHAnsi" w:hAnsiTheme="minorHAnsi" w:cstheme="minorHAnsi"/>
          <w:sz w:val="20"/>
          <w:szCs w:val="20"/>
        </w:rPr>
        <w:t xml:space="preserve">Wnioski o przyznanie stypendium za znaczące osiągniecia naukowe, artystyczne lub sportowe składane są, wzorem lat ubiegłych, za pośrednictwem </w:t>
      </w:r>
      <w:r w:rsidRPr="00063520">
        <w:rPr>
          <w:rFonts w:asciiTheme="minorHAnsi" w:hAnsiTheme="minorHAnsi" w:cstheme="minorHAnsi"/>
          <w:b/>
          <w:bCs/>
          <w:sz w:val="20"/>
          <w:szCs w:val="20"/>
        </w:rPr>
        <w:t>Zintegrowanego Systemu Usług dla Nauki Obsługa Strumieni Finansowania </w:t>
      </w:r>
      <w:r w:rsidRPr="00063520">
        <w:rPr>
          <w:rFonts w:asciiTheme="minorHAnsi" w:hAnsiTheme="minorHAnsi" w:cstheme="minorHAnsi"/>
          <w:sz w:val="20"/>
          <w:szCs w:val="20"/>
        </w:rPr>
        <w:t>(system ZSUN/OSF). System zostanie udostępniony w dniu 1 października 202</w:t>
      </w:r>
      <w:r w:rsidR="00063520" w:rsidRPr="00063520">
        <w:rPr>
          <w:rFonts w:asciiTheme="minorHAnsi" w:hAnsiTheme="minorHAnsi" w:cstheme="minorHAnsi"/>
          <w:sz w:val="20"/>
          <w:szCs w:val="20"/>
        </w:rPr>
        <w:t>5</w:t>
      </w:r>
      <w:r w:rsidRPr="00063520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65E36AC7" w14:textId="77777777" w:rsidR="00ED6306" w:rsidRPr="00063520" w:rsidRDefault="00ED6306" w:rsidP="00ED6306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123CC66" w14:textId="77777777" w:rsidR="00ED6306" w:rsidRPr="00063520" w:rsidRDefault="00ED6306" w:rsidP="00ED6306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63520">
        <w:rPr>
          <w:rFonts w:ascii="Calibri" w:hAnsi="Calibri" w:cs="Calibri"/>
          <w:b/>
          <w:sz w:val="20"/>
          <w:szCs w:val="20"/>
        </w:rPr>
        <w:t>Student</w:t>
      </w:r>
      <w:r w:rsidRPr="00063520">
        <w:rPr>
          <w:rFonts w:ascii="Calibri" w:hAnsi="Calibri" w:cs="Calibri"/>
          <w:sz w:val="20"/>
          <w:szCs w:val="20"/>
        </w:rPr>
        <w:t xml:space="preserve"> dostarcza do właściwego dziekanatu podpisane oświadczenie o ubieganie się o stypendium wraz z załącznikami potwierdzającymi uzyskanie osiągnięć (oryginały do wglądu). Wzór oświadczenia w załączeniu.  </w:t>
      </w:r>
    </w:p>
    <w:p w14:paraId="256520ED" w14:textId="66FF6D6C" w:rsidR="00ED6306" w:rsidRPr="00063520" w:rsidRDefault="00ED6306" w:rsidP="00ED6306">
      <w:pPr>
        <w:spacing w:line="360" w:lineRule="auto"/>
        <w:ind w:firstLine="426"/>
        <w:rPr>
          <w:rFonts w:ascii="Calibri" w:hAnsi="Calibri" w:cs="Calibri"/>
          <w:b/>
          <w:sz w:val="20"/>
          <w:szCs w:val="20"/>
        </w:rPr>
      </w:pPr>
      <w:r w:rsidRPr="00063520">
        <w:rPr>
          <w:rFonts w:ascii="Calibri" w:hAnsi="Calibri" w:cs="Calibri"/>
          <w:b/>
          <w:sz w:val="20"/>
          <w:szCs w:val="20"/>
        </w:rPr>
        <w:t xml:space="preserve">Termin: do </w:t>
      </w:r>
      <w:r w:rsidR="00063520" w:rsidRPr="00063520">
        <w:rPr>
          <w:rFonts w:ascii="Calibri" w:hAnsi="Calibri" w:cs="Calibri"/>
          <w:b/>
          <w:sz w:val="20"/>
          <w:szCs w:val="20"/>
        </w:rPr>
        <w:t>6</w:t>
      </w:r>
      <w:r w:rsidRPr="00063520">
        <w:rPr>
          <w:rFonts w:ascii="Calibri" w:hAnsi="Calibri" w:cs="Calibri"/>
          <w:b/>
          <w:sz w:val="20"/>
          <w:szCs w:val="20"/>
        </w:rPr>
        <w:t xml:space="preserve"> października 202</w:t>
      </w:r>
      <w:r w:rsidR="00063520" w:rsidRPr="00063520">
        <w:rPr>
          <w:rFonts w:ascii="Calibri" w:hAnsi="Calibri" w:cs="Calibri"/>
          <w:b/>
          <w:sz w:val="20"/>
          <w:szCs w:val="20"/>
        </w:rPr>
        <w:t>5</w:t>
      </w:r>
      <w:r w:rsidRPr="00063520">
        <w:rPr>
          <w:rFonts w:ascii="Calibri" w:hAnsi="Calibri" w:cs="Calibri"/>
          <w:b/>
          <w:sz w:val="20"/>
          <w:szCs w:val="20"/>
        </w:rPr>
        <w:t xml:space="preserve"> r.</w:t>
      </w:r>
    </w:p>
    <w:p w14:paraId="33ACDC98" w14:textId="77777777" w:rsidR="00ED6306" w:rsidRPr="00063520" w:rsidRDefault="00ED6306" w:rsidP="00ED6306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63520">
        <w:rPr>
          <w:rFonts w:ascii="Calibri" w:hAnsi="Calibri" w:cs="Calibri"/>
          <w:b/>
          <w:sz w:val="20"/>
          <w:szCs w:val="20"/>
        </w:rPr>
        <w:t>Dziekan Wydziału</w:t>
      </w:r>
      <w:r w:rsidRPr="00063520">
        <w:rPr>
          <w:rFonts w:ascii="Calibri" w:hAnsi="Calibri" w:cs="Calibri"/>
          <w:sz w:val="20"/>
          <w:szCs w:val="20"/>
        </w:rPr>
        <w:t xml:space="preserve">, za </w:t>
      </w:r>
      <w:r w:rsidRPr="00063520">
        <w:rPr>
          <w:rFonts w:ascii="Calibri" w:hAnsi="Calibri" w:cs="Calibri"/>
          <w:color w:val="000000"/>
          <w:sz w:val="20"/>
          <w:szCs w:val="20"/>
        </w:rPr>
        <w:t xml:space="preserve">pośrednictwem </w:t>
      </w:r>
      <w:r w:rsidRPr="00063520">
        <w:rPr>
          <w:rFonts w:ascii="Calibri" w:hAnsi="Calibri" w:cs="Calibri"/>
          <w:b/>
          <w:color w:val="000000"/>
          <w:sz w:val="20"/>
          <w:szCs w:val="20"/>
        </w:rPr>
        <w:t>Centrum Spraw Studenckich, Dydaktyki i Rekrutacji</w:t>
      </w:r>
      <w:r w:rsidRPr="00063520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063520">
        <w:rPr>
          <w:rFonts w:ascii="Calibri" w:hAnsi="Calibri" w:cs="Calibri"/>
          <w:sz w:val="20"/>
          <w:szCs w:val="20"/>
        </w:rPr>
        <w:t>przekazuje</w:t>
      </w:r>
      <w:r w:rsidRPr="00063520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063520">
        <w:rPr>
          <w:rFonts w:ascii="Calibri" w:hAnsi="Calibri" w:cs="Calibri"/>
          <w:sz w:val="20"/>
          <w:szCs w:val="20"/>
        </w:rPr>
        <w:t xml:space="preserve">Rektorowi Politechniki Białostockiej dokument, o którym mowa w pkt. 1 wraz </w:t>
      </w:r>
      <w:r w:rsidRPr="00063520">
        <w:rPr>
          <w:rFonts w:ascii="Calibri" w:hAnsi="Calibri" w:cs="Calibri"/>
          <w:sz w:val="20"/>
          <w:szCs w:val="20"/>
        </w:rPr>
        <w:br/>
        <w:t xml:space="preserve">z pisemną opinią na temat kandydatury studenta. W przypadku opinii negatywnej konieczne </w:t>
      </w:r>
      <w:r w:rsidRPr="00063520">
        <w:rPr>
          <w:rFonts w:ascii="Calibri" w:hAnsi="Calibri" w:cs="Calibri"/>
          <w:sz w:val="20"/>
          <w:szCs w:val="20"/>
        </w:rPr>
        <w:br/>
        <w:t xml:space="preserve">jest jej uzasadnienie. </w:t>
      </w:r>
    </w:p>
    <w:p w14:paraId="09978B6A" w14:textId="573D2CD5" w:rsidR="00ED6306" w:rsidRPr="00063520" w:rsidRDefault="00ED6306" w:rsidP="00ED6306">
      <w:pPr>
        <w:spacing w:line="360" w:lineRule="auto"/>
        <w:ind w:left="426"/>
        <w:rPr>
          <w:rFonts w:ascii="Calibri" w:hAnsi="Calibri" w:cs="Calibri"/>
          <w:b/>
          <w:sz w:val="20"/>
          <w:szCs w:val="20"/>
        </w:rPr>
      </w:pPr>
      <w:r w:rsidRPr="00063520">
        <w:rPr>
          <w:rFonts w:ascii="Calibri" w:hAnsi="Calibri" w:cs="Calibri"/>
          <w:b/>
          <w:sz w:val="20"/>
          <w:szCs w:val="20"/>
        </w:rPr>
        <w:t>Termin: do 10 października 202</w:t>
      </w:r>
      <w:r w:rsidR="00063520">
        <w:rPr>
          <w:rFonts w:ascii="Calibri" w:hAnsi="Calibri" w:cs="Calibri"/>
          <w:b/>
          <w:sz w:val="20"/>
          <w:szCs w:val="20"/>
        </w:rPr>
        <w:t>5</w:t>
      </w:r>
      <w:r w:rsidRPr="00063520">
        <w:rPr>
          <w:rFonts w:ascii="Calibri" w:hAnsi="Calibri" w:cs="Calibri"/>
          <w:b/>
          <w:sz w:val="20"/>
          <w:szCs w:val="20"/>
        </w:rPr>
        <w:t xml:space="preserve"> r.</w:t>
      </w:r>
    </w:p>
    <w:p w14:paraId="15CC0CF8" w14:textId="77777777" w:rsidR="00ED6306" w:rsidRPr="00063520" w:rsidRDefault="00ED6306" w:rsidP="00ED63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b/>
          <w:sz w:val="20"/>
          <w:szCs w:val="20"/>
        </w:rPr>
      </w:pPr>
      <w:r w:rsidRPr="00063520">
        <w:rPr>
          <w:rFonts w:cs="Calibri"/>
          <w:b/>
          <w:sz w:val="20"/>
          <w:szCs w:val="20"/>
        </w:rPr>
        <w:t xml:space="preserve">Pracownik </w:t>
      </w:r>
      <w:r w:rsidRPr="00063520">
        <w:rPr>
          <w:rFonts w:cs="Calibri"/>
          <w:b/>
          <w:color w:val="000000"/>
          <w:sz w:val="20"/>
          <w:szCs w:val="20"/>
        </w:rPr>
        <w:t>Centrum Spraw Studenckich, Dydaktyki i Rekrutacji</w:t>
      </w:r>
      <w:r w:rsidRPr="00063520">
        <w:rPr>
          <w:rFonts w:cs="Calibri"/>
          <w:bCs/>
          <w:color w:val="000000"/>
          <w:sz w:val="20"/>
          <w:szCs w:val="20"/>
        </w:rPr>
        <w:t xml:space="preserve"> </w:t>
      </w:r>
      <w:r w:rsidRPr="00063520">
        <w:rPr>
          <w:rFonts w:cs="Calibri"/>
          <w:bCs/>
          <w:sz w:val="20"/>
          <w:szCs w:val="20"/>
        </w:rPr>
        <w:t>(koordynator i redaktor wniosków</w:t>
      </w:r>
      <w:r w:rsidRPr="00063520">
        <w:rPr>
          <w:rFonts w:cs="Calibri"/>
          <w:sz w:val="20"/>
          <w:szCs w:val="20"/>
        </w:rPr>
        <w:t xml:space="preserve"> w systemie ZSUN/OSF) tworzy w systemie indywidulane wnioski o stypendium, tj. zakłada każdemu studentowi konto „redaktora pomocniczego” i, z zachowaniem zasad poufności, przekazuje studentowi login i hasło do logowania oraz prośbę o uzupełnienie wniosku. </w:t>
      </w:r>
    </w:p>
    <w:p w14:paraId="501A470E" w14:textId="203C236D" w:rsidR="00ED6306" w:rsidRPr="00063520" w:rsidRDefault="00ED6306" w:rsidP="00ED6306">
      <w:pPr>
        <w:pStyle w:val="Akapitzlist"/>
        <w:spacing w:after="0" w:line="360" w:lineRule="auto"/>
        <w:ind w:left="360"/>
        <w:jc w:val="both"/>
        <w:rPr>
          <w:rFonts w:cs="Calibri"/>
          <w:b/>
          <w:sz w:val="20"/>
          <w:szCs w:val="20"/>
        </w:rPr>
      </w:pPr>
      <w:r w:rsidRPr="00063520">
        <w:rPr>
          <w:rFonts w:cs="Calibri"/>
          <w:b/>
          <w:sz w:val="20"/>
          <w:szCs w:val="20"/>
        </w:rPr>
        <w:t>Termin: do 14 października 202</w:t>
      </w:r>
      <w:r w:rsidR="00063520">
        <w:rPr>
          <w:rFonts w:cs="Calibri"/>
          <w:b/>
          <w:sz w:val="20"/>
          <w:szCs w:val="20"/>
        </w:rPr>
        <w:t>5</w:t>
      </w:r>
      <w:r w:rsidRPr="00063520">
        <w:rPr>
          <w:rFonts w:cs="Calibri"/>
          <w:b/>
          <w:sz w:val="20"/>
          <w:szCs w:val="20"/>
        </w:rPr>
        <w:t xml:space="preserve"> r.</w:t>
      </w:r>
    </w:p>
    <w:p w14:paraId="00A8CFF4" w14:textId="3CA92F82" w:rsidR="00ED6306" w:rsidRPr="00063520" w:rsidRDefault="00ED6306" w:rsidP="00ED63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b/>
          <w:sz w:val="20"/>
          <w:szCs w:val="20"/>
        </w:rPr>
      </w:pPr>
      <w:r w:rsidRPr="00063520">
        <w:rPr>
          <w:rFonts w:cs="Calibri"/>
          <w:b/>
          <w:sz w:val="20"/>
          <w:szCs w:val="20"/>
        </w:rPr>
        <w:t>Student</w:t>
      </w:r>
      <w:r w:rsidRPr="00063520">
        <w:rPr>
          <w:rFonts w:cs="Calibri"/>
          <w:sz w:val="20"/>
          <w:szCs w:val="20"/>
        </w:rPr>
        <w:t xml:space="preserve"> uzupełnia wniosek w systemie – wpisuje dane osobowe i opis osiągnięć oraz zamieszcza skany załączników do wniosku. Załącznikami są dokumenty potwierdzające znaczące osiągnięcia oraz/lub oświadczenia studenta. Po wypełnieniu danych student informuje koordynatora drogą mailową na adres: </w:t>
      </w:r>
      <w:hyperlink r:id="rId5" w:history="1">
        <w:r w:rsidR="00063520" w:rsidRPr="003218E5">
          <w:rPr>
            <w:rStyle w:val="Hipercze"/>
            <w:rFonts w:cs="Calibri"/>
            <w:sz w:val="20"/>
            <w:szCs w:val="20"/>
          </w:rPr>
          <w:t>magdalena.gawrysiak@pb.edu.pl</w:t>
        </w:r>
      </w:hyperlink>
      <w:r w:rsidRPr="00063520">
        <w:rPr>
          <w:rFonts w:cs="Calibri"/>
          <w:sz w:val="20"/>
          <w:szCs w:val="20"/>
        </w:rPr>
        <w:t xml:space="preserve"> o zakończeniu edycji wniosku. </w:t>
      </w:r>
    </w:p>
    <w:p w14:paraId="673E7B4F" w14:textId="18A10C51" w:rsidR="00ED6306" w:rsidRPr="00063520" w:rsidRDefault="00ED6306" w:rsidP="00ED6306">
      <w:pPr>
        <w:pStyle w:val="Akapitzlist"/>
        <w:spacing w:after="0" w:line="360" w:lineRule="auto"/>
        <w:ind w:left="360"/>
        <w:jc w:val="both"/>
        <w:rPr>
          <w:rFonts w:cs="Calibri"/>
          <w:b/>
          <w:sz w:val="20"/>
          <w:szCs w:val="20"/>
        </w:rPr>
      </w:pPr>
      <w:r w:rsidRPr="00063520">
        <w:rPr>
          <w:rFonts w:cs="Calibri"/>
          <w:b/>
          <w:sz w:val="20"/>
          <w:szCs w:val="20"/>
        </w:rPr>
        <w:t>Termin: do 17 października 202</w:t>
      </w:r>
      <w:r w:rsidR="00063520">
        <w:rPr>
          <w:rFonts w:cs="Calibri"/>
          <w:b/>
          <w:sz w:val="20"/>
          <w:szCs w:val="20"/>
        </w:rPr>
        <w:t>5</w:t>
      </w:r>
      <w:r w:rsidRPr="00063520">
        <w:rPr>
          <w:rFonts w:cs="Calibri"/>
          <w:b/>
          <w:sz w:val="20"/>
          <w:szCs w:val="20"/>
        </w:rPr>
        <w:t xml:space="preserve"> r.</w:t>
      </w:r>
    </w:p>
    <w:p w14:paraId="630D8454" w14:textId="77777777" w:rsidR="00ED6306" w:rsidRPr="00063520" w:rsidRDefault="00ED6306" w:rsidP="00ED63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b/>
          <w:sz w:val="20"/>
          <w:szCs w:val="20"/>
        </w:rPr>
      </w:pPr>
      <w:r w:rsidRPr="00063520">
        <w:rPr>
          <w:rFonts w:cs="Calibri"/>
          <w:b/>
          <w:sz w:val="20"/>
          <w:szCs w:val="20"/>
        </w:rPr>
        <w:t>Koordynator</w:t>
      </w:r>
      <w:r w:rsidRPr="00063520">
        <w:rPr>
          <w:rFonts w:cs="Calibri"/>
          <w:sz w:val="20"/>
          <w:szCs w:val="20"/>
        </w:rPr>
        <w:t xml:space="preserve"> sprawdza poprawność i kompletność danych we wniosku, a w razie potrzeby występuje do studenta z prośbą o skorygowanie bądź uzupełnienie danych. </w:t>
      </w:r>
    </w:p>
    <w:p w14:paraId="189A6EC6" w14:textId="77777777" w:rsidR="00ED6306" w:rsidRPr="00063520" w:rsidRDefault="00ED6306" w:rsidP="00ED63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b/>
          <w:sz w:val="20"/>
          <w:szCs w:val="20"/>
        </w:rPr>
      </w:pPr>
      <w:r w:rsidRPr="00063520">
        <w:rPr>
          <w:rFonts w:cs="Calibri"/>
          <w:sz w:val="20"/>
          <w:szCs w:val="20"/>
        </w:rPr>
        <w:t xml:space="preserve">Po sprawdzeniu wniosków koordynator generuje je i przedstawia do podpisu elektronicznego </w:t>
      </w:r>
      <w:r w:rsidRPr="00063520">
        <w:rPr>
          <w:rFonts w:cs="Calibri"/>
          <w:sz w:val="20"/>
          <w:szCs w:val="20"/>
        </w:rPr>
        <w:br/>
        <w:t xml:space="preserve">JM Rektor. </w:t>
      </w:r>
    </w:p>
    <w:p w14:paraId="779856C0" w14:textId="77777777" w:rsidR="00ED6306" w:rsidRPr="00063520" w:rsidRDefault="00ED6306" w:rsidP="00ED63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b/>
          <w:sz w:val="20"/>
          <w:szCs w:val="20"/>
        </w:rPr>
      </w:pPr>
      <w:r w:rsidRPr="00063520">
        <w:rPr>
          <w:rFonts w:cs="Calibri"/>
          <w:b/>
          <w:sz w:val="20"/>
          <w:szCs w:val="20"/>
        </w:rPr>
        <w:t xml:space="preserve">Rektor </w:t>
      </w:r>
      <w:r w:rsidRPr="00063520">
        <w:rPr>
          <w:rFonts w:cs="Calibri"/>
          <w:sz w:val="20"/>
          <w:szCs w:val="20"/>
        </w:rPr>
        <w:t>podpisuje wnioski.</w:t>
      </w:r>
    </w:p>
    <w:p w14:paraId="2A450620" w14:textId="77777777" w:rsidR="00ED6306" w:rsidRPr="00063520" w:rsidRDefault="00ED6306" w:rsidP="00ED63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b/>
          <w:sz w:val="20"/>
          <w:szCs w:val="20"/>
        </w:rPr>
      </w:pPr>
      <w:r w:rsidRPr="00063520">
        <w:rPr>
          <w:rFonts w:cs="Calibri"/>
          <w:sz w:val="20"/>
          <w:szCs w:val="20"/>
        </w:rPr>
        <w:t>W imieniu Rektora</w:t>
      </w:r>
      <w:r w:rsidRPr="00063520">
        <w:rPr>
          <w:rFonts w:cs="Calibri"/>
          <w:b/>
          <w:sz w:val="20"/>
          <w:szCs w:val="20"/>
        </w:rPr>
        <w:t xml:space="preserve"> </w:t>
      </w:r>
      <w:r w:rsidRPr="00063520">
        <w:rPr>
          <w:rFonts w:cs="Calibri"/>
          <w:sz w:val="20"/>
          <w:szCs w:val="20"/>
        </w:rPr>
        <w:t>Koordynator</w:t>
      </w:r>
      <w:r w:rsidRPr="00063520">
        <w:rPr>
          <w:rFonts w:cs="Calibri"/>
          <w:b/>
          <w:sz w:val="20"/>
          <w:szCs w:val="20"/>
        </w:rPr>
        <w:t xml:space="preserve"> </w:t>
      </w:r>
      <w:r w:rsidRPr="00063520">
        <w:rPr>
          <w:rFonts w:cs="Calibri"/>
          <w:sz w:val="20"/>
          <w:szCs w:val="20"/>
        </w:rPr>
        <w:t>składa za pośrednictwem ZSUN/OSF</w:t>
      </w:r>
      <w:r w:rsidRPr="00063520">
        <w:rPr>
          <w:rFonts w:cs="Calibri"/>
          <w:bCs/>
          <w:sz w:val="20"/>
          <w:szCs w:val="20"/>
        </w:rPr>
        <w:t xml:space="preserve">, </w:t>
      </w:r>
      <w:r w:rsidRPr="00063520">
        <w:rPr>
          <w:rFonts w:cs="Calibri"/>
          <w:sz w:val="20"/>
          <w:szCs w:val="20"/>
        </w:rPr>
        <w:t>wniosek o stypendium, zawierający wnioski poszczególnych studentów.</w:t>
      </w:r>
    </w:p>
    <w:p w14:paraId="3508D590" w14:textId="526D236B" w:rsidR="00ED6306" w:rsidRPr="00063520" w:rsidRDefault="00ED6306" w:rsidP="00ED6306">
      <w:pPr>
        <w:pStyle w:val="Akapitzlist"/>
        <w:spacing w:after="0" w:line="360" w:lineRule="auto"/>
        <w:ind w:left="360"/>
        <w:jc w:val="both"/>
        <w:rPr>
          <w:rFonts w:cs="Calibri"/>
          <w:b/>
          <w:sz w:val="20"/>
          <w:szCs w:val="20"/>
        </w:rPr>
      </w:pPr>
      <w:r w:rsidRPr="00063520">
        <w:rPr>
          <w:rFonts w:cs="Calibri"/>
          <w:b/>
          <w:sz w:val="20"/>
          <w:szCs w:val="20"/>
        </w:rPr>
        <w:t>Termin: do 21 października 202</w:t>
      </w:r>
      <w:r w:rsidR="00063520">
        <w:rPr>
          <w:rFonts w:cs="Calibri"/>
          <w:b/>
          <w:sz w:val="20"/>
          <w:szCs w:val="20"/>
        </w:rPr>
        <w:t>5</w:t>
      </w:r>
      <w:r w:rsidRPr="00063520">
        <w:rPr>
          <w:rFonts w:cs="Calibri"/>
          <w:b/>
          <w:sz w:val="20"/>
          <w:szCs w:val="20"/>
        </w:rPr>
        <w:t xml:space="preserve"> r. </w:t>
      </w:r>
    </w:p>
    <w:p w14:paraId="2EF5CA48" w14:textId="77777777" w:rsidR="00ED6306" w:rsidRPr="00063520" w:rsidRDefault="00ED6306" w:rsidP="00ED6306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58AB5F2C" w14:textId="77777777" w:rsidR="002D448B" w:rsidRDefault="00ED6306" w:rsidP="00ED6306">
      <w:pPr>
        <w:spacing w:line="360" w:lineRule="auto"/>
        <w:ind w:left="57" w:firstLine="708"/>
        <w:rPr>
          <w:rFonts w:ascii="Calibri" w:hAnsi="Calibri" w:cs="Calibri"/>
          <w:sz w:val="20"/>
          <w:szCs w:val="20"/>
        </w:rPr>
      </w:pPr>
      <w:r w:rsidRPr="00063520">
        <w:rPr>
          <w:rFonts w:ascii="Calibri" w:hAnsi="Calibri" w:cs="Calibri"/>
          <w:sz w:val="20"/>
          <w:szCs w:val="20"/>
        </w:rPr>
        <w:t>Szczegółowe informacje na temat stypendiów ministra za wybitne osiągnięcia dla studentów na rok akademicki 202</w:t>
      </w:r>
      <w:r w:rsidR="00063520" w:rsidRPr="00063520">
        <w:rPr>
          <w:rFonts w:ascii="Calibri" w:hAnsi="Calibri" w:cs="Calibri"/>
          <w:sz w:val="20"/>
          <w:szCs w:val="20"/>
        </w:rPr>
        <w:t>5</w:t>
      </w:r>
      <w:r w:rsidRPr="00063520">
        <w:rPr>
          <w:rFonts w:ascii="Calibri" w:hAnsi="Calibri" w:cs="Calibri"/>
          <w:sz w:val="20"/>
          <w:szCs w:val="20"/>
        </w:rPr>
        <w:t>/202</w:t>
      </w:r>
      <w:r w:rsidR="00063520" w:rsidRPr="00063520">
        <w:rPr>
          <w:rFonts w:ascii="Calibri" w:hAnsi="Calibri" w:cs="Calibri"/>
          <w:sz w:val="20"/>
          <w:szCs w:val="20"/>
        </w:rPr>
        <w:t>6</w:t>
      </w:r>
      <w:r w:rsidRPr="00063520">
        <w:rPr>
          <w:rFonts w:ascii="Calibri" w:hAnsi="Calibri" w:cs="Calibri"/>
          <w:sz w:val="20"/>
          <w:szCs w:val="20"/>
        </w:rPr>
        <w:t xml:space="preserve"> znajdują się na stronie internetowej Ministerstwa Nauki i Szkolnictwa Wyższego pod adresem:</w:t>
      </w:r>
    </w:p>
    <w:p w14:paraId="1598DC2F" w14:textId="14674414" w:rsidR="00063520" w:rsidRPr="00063520" w:rsidRDefault="00ED6306" w:rsidP="00ED6306">
      <w:pPr>
        <w:spacing w:line="360" w:lineRule="auto"/>
        <w:ind w:left="57" w:firstLine="708"/>
        <w:rPr>
          <w:sz w:val="20"/>
          <w:szCs w:val="20"/>
        </w:rPr>
      </w:pPr>
      <w:r w:rsidRPr="00063520">
        <w:rPr>
          <w:rFonts w:ascii="Calibri" w:hAnsi="Calibri" w:cs="Calibri"/>
          <w:sz w:val="20"/>
          <w:szCs w:val="20"/>
        </w:rPr>
        <w:t xml:space="preserve"> </w:t>
      </w:r>
      <w:hyperlink r:id="rId6" w:history="1">
        <w:r w:rsidR="00063520" w:rsidRPr="00063520">
          <w:rPr>
            <w:rStyle w:val="Hipercze"/>
            <w:sz w:val="20"/>
            <w:szCs w:val="20"/>
          </w:rPr>
          <w:t>https://www.gov.pl/web/nauka/informacja-na-temat-stypendiow-ministra-nauki-i-szkolnictwa-wyzszego-za-znaczace-osiagniecia-dla-studentow-na-rok-akademicki-20252026-konkurs-sst06</w:t>
        </w:r>
      </w:hyperlink>
    </w:p>
    <w:p w14:paraId="00BA8209" w14:textId="5A799B93" w:rsidR="00B76D16" w:rsidRDefault="00ED6306" w:rsidP="00ED6306">
      <w:pPr>
        <w:spacing w:line="360" w:lineRule="auto"/>
        <w:ind w:left="57" w:firstLine="708"/>
        <w:rPr>
          <w:rFonts w:ascii="Calibri" w:hAnsi="Calibri" w:cs="Calibri"/>
          <w:sz w:val="20"/>
          <w:szCs w:val="20"/>
        </w:rPr>
      </w:pPr>
      <w:r w:rsidRPr="00063520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063520">
        <w:rPr>
          <w:rFonts w:ascii="Calibri" w:hAnsi="Calibri" w:cs="Calibri"/>
          <w:sz w:val="20"/>
          <w:szCs w:val="20"/>
        </w:rPr>
        <w:t>oraz na stronie internetowej Uczelni w zakładce Studenci / Finanse i stypendia / Stypendium ministra za znaczące osiągnięcia dla studentów</w:t>
      </w:r>
      <w:r w:rsidR="002D448B">
        <w:rPr>
          <w:rFonts w:ascii="Calibri" w:hAnsi="Calibri" w:cs="Calibri"/>
          <w:sz w:val="20"/>
          <w:szCs w:val="20"/>
        </w:rPr>
        <w:t>:</w:t>
      </w:r>
    </w:p>
    <w:p w14:paraId="1D6FE566" w14:textId="192503F4" w:rsidR="002D448B" w:rsidRDefault="002D448B" w:rsidP="00ED6306">
      <w:pPr>
        <w:spacing w:line="360" w:lineRule="auto"/>
        <w:ind w:left="57" w:firstLine="708"/>
        <w:rPr>
          <w:rFonts w:ascii="Calibri" w:hAnsi="Calibri" w:cs="Calibri"/>
          <w:sz w:val="20"/>
          <w:szCs w:val="20"/>
        </w:rPr>
      </w:pPr>
      <w:hyperlink r:id="rId7" w:history="1">
        <w:r w:rsidRPr="00A86FB6">
          <w:rPr>
            <w:rStyle w:val="Hipercze"/>
            <w:rFonts w:ascii="Calibri" w:hAnsi="Calibri" w:cs="Calibri"/>
            <w:sz w:val="20"/>
            <w:szCs w:val="20"/>
          </w:rPr>
          <w:t>https://pb.edu.pl/cssdr/finanse-i-stypendia/stypendium-ministra-za-znaczace-osiagniecia-studentow/</w:t>
        </w:r>
      </w:hyperlink>
    </w:p>
    <w:p w14:paraId="13E8BB77" w14:textId="77777777" w:rsidR="002D448B" w:rsidRDefault="002D448B" w:rsidP="00ED6306">
      <w:pPr>
        <w:spacing w:line="360" w:lineRule="auto"/>
        <w:ind w:left="57" w:firstLine="708"/>
        <w:rPr>
          <w:rFonts w:ascii="Calibri" w:hAnsi="Calibri" w:cs="Calibri"/>
          <w:sz w:val="20"/>
          <w:szCs w:val="20"/>
        </w:rPr>
      </w:pPr>
    </w:p>
    <w:p w14:paraId="70808921" w14:textId="77777777" w:rsidR="00BD012D" w:rsidRPr="00063520" w:rsidRDefault="00BD012D" w:rsidP="00ED6306">
      <w:pPr>
        <w:spacing w:line="360" w:lineRule="auto"/>
        <w:ind w:left="57" w:firstLine="708"/>
        <w:rPr>
          <w:rFonts w:ascii="Calibri" w:hAnsi="Calibri" w:cs="Calibri"/>
          <w:color w:val="FF0000"/>
          <w:sz w:val="20"/>
          <w:szCs w:val="20"/>
        </w:rPr>
      </w:pPr>
    </w:p>
    <w:sectPr w:rsidR="00BD012D" w:rsidRPr="00063520" w:rsidSect="00ED6306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A51"/>
    <w:multiLevelType w:val="hybridMultilevel"/>
    <w:tmpl w:val="46DE1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778AB"/>
    <w:multiLevelType w:val="hybridMultilevel"/>
    <w:tmpl w:val="51B85B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0C2590">
      <w:start w:val="1"/>
      <w:numFmt w:val="bullet"/>
      <w:lvlText w:val=""/>
      <w:lvlJc w:val="left"/>
      <w:pPr>
        <w:tabs>
          <w:tab w:val="num" w:pos="2121"/>
        </w:tabs>
        <w:ind w:left="2121" w:hanging="276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 w16cid:durableId="84386314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06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DE"/>
    <w:rsid w:val="00063520"/>
    <w:rsid w:val="00087D18"/>
    <w:rsid w:val="000D759C"/>
    <w:rsid w:val="000F2F1F"/>
    <w:rsid w:val="00114EDF"/>
    <w:rsid w:val="00115B21"/>
    <w:rsid w:val="00127209"/>
    <w:rsid w:val="0015638B"/>
    <w:rsid w:val="001E1807"/>
    <w:rsid w:val="001E746A"/>
    <w:rsid w:val="002031AD"/>
    <w:rsid w:val="0023785B"/>
    <w:rsid w:val="00264975"/>
    <w:rsid w:val="0028543C"/>
    <w:rsid w:val="002D448B"/>
    <w:rsid w:val="0031480A"/>
    <w:rsid w:val="00336EA4"/>
    <w:rsid w:val="00343E0D"/>
    <w:rsid w:val="00370955"/>
    <w:rsid w:val="004100B1"/>
    <w:rsid w:val="00422E71"/>
    <w:rsid w:val="00474BCD"/>
    <w:rsid w:val="00480D11"/>
    <w:rsid w:val="004B602F"/>
    <w:rsid w:val="004D5526"/>
    <w:rsid w:val="004E4361"/>
    <w:rsid w:val="00586606"/>
    <w:rsid w:val="005A512C"/>
    <w:rsid w:val="005C226E"/>
    <w:rsid w:val="005C7E82"/>
    <w:rsid w:val="005F6460"/>
    <w:rsid w:val="0061046D"/>
    <w:rsid w:val="006611B4"/>
    <w:rsid w:val="006A682E"/>
    <w:rsid w:val="006B3B08"/>
    <w:rsid w:val="007A12F7"/>
    <w:rsid w:val="007A66D1"/>
    <w:rsid w:val="007D70E1"/>
    <w:rsid w:val="007F4E1B"/>
    <w:rsid w:val="00813D57"/>
    <w:rsid w:val="00830CCE"/>
    <w:rsid w:val="00845C36"/>
    <w:rsid w:val="008513DB"/>
    <w:rsid w:val="008802A4"/>
    <w:rsid w:val="008A5877"/>
    <w:rsid w:val="008C6BB5"/>
    <w:rsid w:val="008D07BB"/>
    <w:rsid w:val="00901A1A"/>
    <w:rsid w:val="00915E53"/>
    <w:rsid w:val="00933256"/>
    <w:rsid w:val="00977B39"/>
    <w:rsid w:val="0099106F"/>
    <w:rsid w:val="009E3FD9"/>
    <w:rsid w:val="009F5A07"/>
    <w:rsid w:val="00A24801"/>
    <w:rsid w:val="00A26F1B"/>
    <w:rsid w:val="00A52311"/>
    <w:rsid w:val="00A56C0C"/>
    <w:rsid w:val="00A671EE"/>
    <w:rsid w:val="00A729D0"/>
    <w:rsid w:val="00AC791C"/>
    <w:rsid w:val="00B00DF0"/>
    <w:rsid w:val="00B06AC9"/>
    <w:rsid w:val="00B20578"/>
    <w:rsid w:val="00B45197"/>
    <w:rsid w:val="00B67D7E"/>
    <w:rsid w:val="00B76D16"/>
    <w:rsid w:val="00B91AC4"/>
    <w:rsid w:val="00BD012D"/>
    <w:rsid w:val="00BE6101"/>
    <w:rsid w:val="00C85EAD"/>
    <w:rsid w:val="00CB2371"/>
    <w:rsid w:val="00CC0A26"/>
    <w:rsid w:val="00D17548"/>
    <w:rsid w:val="00D23183"/>
    <w:rsid w:val="00E07DDC"/>
    <w:rsid w:val="00E531C3"/>
    <w:rsid w:val="00E71FEE"/>
    <w:rsid w:val="00E97349"/>
    <w:rsid w:val="00EA2C87"/>
    <w:rsid w:val="00EB5EDE"/>
    <w:rsid w:val="00ED6306"/>
    <w:rsid w:val="00F63D09"/>
    <w:rsid w:val="00F6432A"/>
    <w:rsid w:val="00F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22AB"/>
  <w15:chartTrackingRefBased/>
  <w15:docId w15:val="{0E215176-3FF4-49AC-8098-D2954FA7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B23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5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59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C6B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b.edu.pl/cssdr/finanse-i-stypendia/stypendium-ministra-za-znaczace-osiagniecia-student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nauka/informacja-na-temat-stypendiow-ministra-nauki-i-szkolnictwa-wyzszego-za-znaczace-osiagniecia-dla-studentow-na-rok-akademicki-20252026-konkurs-sst06" TargetMode="External"/><Relationship Id="rId5" Type="http://schemas.openxmlformats.org/officeDocument/2006/relationships/hyperlink" Target="mailto:magdalena.gawrysiak@pb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Jurgiel</dc:creator>
  <cp:keywords/>
  <dc:description/>
  <cp:lastModifiedBy>Magdalena Gawrysiak</cp:lastModifiedBy>
  <cp:revision>5</cp:revision>
  <cp:lastPrinted>2022-09-13T11:52:00Z</cp:lastPrinted>
  <dcterms:created xsi:type="dcterms:W3CDTF">2025-09-15T07:22:00Z</dcterms:created>
  <dcterms:modified xsi:type="dcterms:W3CDTF">2025-09-15T10:53:00Z</dcterms:modified>
</cp:coreProperties>
</file>