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ED" w:rsidRPr="00762BED" w:rsidRDefault="00762BED" w:rsidP="001710F3">
      <w:pPr>
        <w:pStyle w:val="Tytu"/>
        <w:spacing w:after="240"/>
        <w:jc w:val="right"/>
        <w:rPr>
          <w:rFonts w:eastAsia="Calibri"/>
          <w:lang w:eastAsia="zh-CN"/>
        </w:rPr>
      </w:pPr>
      <w:r w:rsidRPr="00762BED">
        <w:rPr>
          <w:rFonts w:eastAsia="Calibri"/>
          <w:lang w:eastAsia="zh-CN"/>
        </w:rPr>
        <w:t xml:space="preserve">Załącznik nr 2 do </w:t>
      </w:r>
      <w:r w:rsidR="00293B1D">
        <w:rPr>
          <w:rFonts w:eastAsia="Calibri"/>
          <w:lang w:eastAsia="zh-CN"/>
        </w:rPr>
        <w:t>Zarządzenia Nr 74</w:t>
      </w:r>
      <w:r w:rsidR="002B0F2E">
        <w:rPr>
          <w:rFonts w:eastAsia="Calibri"/>
          <w:lang w:eastAsia="zh-CN"/>
        </w:rPr>
        <w:t>/2021 Rektora PB</w:t>
      </w:r>
    </w:p>
    <w:p w:rsidR="00762BED" w:rsidRPr="00762BED" w:rsidRDefault="00762BED" w:rsidP="00762BED">
      <w:pPr>
        <w:pStyle w:val="Nagwek1"/>
        <w:spacing w:after="240"/>
        <w:rPr>
          <w:rFonts w:eastAsia="Calibri"/>
          <w:lang w:eastAsia="zh-CN"/>
        </w:rPr>
      </w:pPr>
      <w:r w:rsidRPr="008F38C5">
        <w:t>Wniosek o przyznanie wsparcia w zakresie dostosowania prowadzonej działalności naukowej do indywidualnych potrzeb osoby z niepełnosprawnością</w:t>
      </w:r>
      <w:bookmarkStart w:id="0" w:name="_GoBack"/>
      <w:bookmarkEnd w:id="0"/>
    </w:p>
    <w:p w:rsidR="00762BED" w:rsidRPr="00762BED" w:rsidRDefault="00762BED" w:rsidP="00762BED">
      <w:pPr>
        <w:pStyle w:val="Nagwek2"/>
        <w:rPr>
          <w:rFonts w:eastAsia="Calibri"/>
          <w:lang w:eastAsia="zh-CN"/>
        </w:rPr>
      </w:pPr>
      <w:r w:rsidRPr="00762BED">
        <w:rPr>
          <w:rFonts w:eastAsia="Calibri"/>
          <w:lang w:eastAsia="zh-CN"/>
        </w:rPr>
        <w:t xml:space="preserve">Część 1 – wypełnia </w:t>
      </w:r>
      <w:r w:rsidR="00385C7D">
        <w:rPr>
          <w:rFonts w:eastAsia="Calibri"/>
          <w:lang w:eastAsia="zh-CN"/>
        </w:rPr>
        <w:t>W</w:t>
      </w:r>
      <w:r w:rsidRPr="00762BED">
        <w:rPr>
          <w:rFonts w:eastAsia="Calibri"/>
          <w:lang w:eastAsia="zh-CN"/>
        </w:rPr>
        <w:t>nioskodawca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Description w:val="Wniosek o przyznanie wsparcia w zakresie dostosowania prowadzonej działalności naukowej, wypełnia wnioskodawca "/>
      </w:tblPr>
      <w:tblGrid>
        <w:gridCol w:w="2404"/>
        <w:gridCol w:w="6658"/>
      </w:tblGrid>
      <w:tr w:rsidR="00762BED" w:rsidRPr="00762BED" w:rsidTr="006032BB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 xml:space="preserve">Imię </w:t>
            </w:r>
            <w:r w:rsidR="00385C7D">
              <w:rPr>
                <w:rFonts w:eastAsia="Calibri"/>
                <w:lang w:eastAsia="zh-CN"/>
              </w:rPr>
              <w:t>i nazwisko W</w:t>
            </w:r>
            <w:r w:rsidRPr="00762BED">
              <w:rPr>
                <w:rFonts w:eastAsia="Calibri"/>
                <w:lang w:eastAsia="zh-CN"/>
              </w:rPr>
              <w:t>nioskodawcy: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567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Jednostka: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567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Stanowisko</w:t>
            </w:r>
            <w:r w:rsidR="00385C7D">
              <w:rPr>
                <w:rFonts w:eastAsia="Calibri"/>
                <w:lang w:eastAsia="zh-CN"/>
              </w:rPr>
              <w:t>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567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Dyscyplina naukowa: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284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6032BB" w:rsidP="00762BED">
            <w:pPr>
              <w:pStyle w:val="Nagwek3"/>
              <w:rPr>
                <w:rFonts w:eastAsia="Calibri"/>
                <w:lang w:eastAsia="zh-CN"/>
              </w:rPr>
            </w:pPr>
            <w:bookmarkStart w:id="1" w:name="Bookmark"/>
            <w:bookmarkEnd w:id="1"/>
            <w:r w:rsidRPr="006032BB">
              <w:rPr>
                <w:rFonts w:eastAsia="Calibri"/>
                <w:lang w:eastAsia="zh-CN"/>
              </w:rPr>
              <w:t>Okres, którego dotyczy wniosek: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6032BB" w:rsidRPr="00762BED" w:rsidTr="003B21D5">
        <w:trPr>
          <w:trHeight w:val="284"/>
        </w:trPr>
        <w:tc>
          <w:tcPr>
            <w:tcW w:w="9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2BB" w:rsidRPr="006032BB" w:rsidRDefault="006032BB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  <w:r w:rsidRPr="006032BB">
              <w:rPr>
                <w:rFonts w:eastAsia="Calibri"/>
                <w:sz w:val="24"/>
                <w:szCs w:val="24"/>
                <w:lang w:eastAsia="zh-CN"/>
              </w:rPr>
              <w:t xml:space="preserve">Preferowana forma kontaktu </w:t>
            </w:r>
          </w:p>
        </w:tc>
      </w:tr>
      <w:tr w:rsidR="00762BED" w:rsidRPr="00762BED" w:rsidTr="006032BB">
        <w:trPr>
          <w:trHeight w:val="284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E-mail</w:t>
            </w:r>
            <w:r w:rsidR="00385C7D">
              <w:rPr>
                <w:rFonts w:eastAsia="Calibri"/>
                <w:lang w:eastAsia="zh-CN"/>
              </w:rPr>
              <w:t>:</w:t>
            </w:r>
            <w:r w:rsidRPr="00762BED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284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6032BB" w:rsidP="00762BED">
            <w:pPr>
              <w:pStyle w:val="Nagwek3"/>
              <w:rPr>
                <w:rFonts w:eastAsia="Calibri"/>
                <w:lang w:eastAsia="zh-CN"/>
              </w:rPr>
            </w:pPr>
            <w:r w:rsidRPr="006032BB">
              <w:rPr>
                <w:rFonts w:eastAsia="Calibri"/>
                <w:lang w:eastAsia="zh-CN"/>
              </w:rPr>
              <w:t>Telefon kontaktowy</w:t>
            </w:r>
            <w:r>
              <w:rPr>
                <w:rFonts w:eastAsia="Calibri"/>
                <w:lang w:eastAsia="zh-CN"/>
              </w:rPr>
              <w:t>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2835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For</w:t>
            </w:r>
            <w:r w:rsidR="00385C7D">
              <w:rPr>
                <w:rFonts w:eastAsia="Calibri"/>
                <w:lang w:eastAsia="zh-CN"/>
              </w:rPr>
              <w:t>my wsparcia</w:t>
            </w:r>
            <w:r w:rsidR="00210230">
              <w:rPr>
                <w:rFonts w:eastAsia="Calibri"/>
                <w:lang w:eastAsia="zh-CN"/>
              </w:rPr>
              <w:t>,</w:t>
            </w:r>
            <w:r w:rsidR="00385C7D">
              <w:rPr>
                <w:rFonts w:eastAsia="Calibri"/>
                <w:lang w:eastAsia="zh-CN"/>
              </w:rPr>
              <w:t xml:space="preserve"> o które ubiega się W</w:t>
            </w:r>
            <w:r w:rsidRPr="00762BED">
              <w:rPr>
                <w:rFonts w:eastAsia="Calibri"/>
                <w:lang w:eastAsia="zh-CN"/>
              </w:rPr>
              <w:t>nioskodawca: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2835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Uzasadnienie: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6032BB">
        <w:trPr>
          <w:trHeight w:val="1134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 xml:space="preserve">Data i podpis </w:t>
            </w:r>
            <w:r w:rsidR="00385C7D">
              <w:rPr>
                <w:rFonts w:eastAsia="Calibri"/>
                <w:lang w:eastAsia="zh-CN"/>
              </w:rPr>
              <w:t>W</w:t>
            </w:r>
            <w:r w:rsidRPr="00762BED">
              <w:rPr>
                <w:rFonts w:eastAsia="Calibri"/>
                <w:lang w:eastAsia="zh-CN"/>
              </w:rPr>
              <w:t>nioskodawcy:</w:t>
            </w:r>
          </w:p>
        </w:tc>
        <w:tc>
          <w:tcPr>
            <w:tcW w:w="6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762BED" w:rsidRDefault="00762BED" w:rsidP="00762BED">
      <w:pPr>
        <w:rPr>
          <w:rFonts w:ascii="Calibri" w:hAnsi="Calibri" w:cstheme="majorBidi"/>
          <w:sz w:val="24"/>
          <w:szCs w:val="26"/>
          <w:lang w:eastAsia="zh-CN"/>
        </w:rPr>
      </w:pPr>
      <w:r>
        <w:rPr>
          <w:lang w:eastAsia="zh-CN"/>
        </w:rPr>
        <w:br w:type="page"/>
      </w:r>
    </w:p>
    <w:p w:rsidR="00762BED" w:rsidRPr="00762BED" w:rsidRDefault="00762BED" w:rsidP="00762BED">
      <w:pPr>
        <w:pStyle w:val="Nagwek2"/>
        <w:rPr>
          <w:rFonts w:eastAsia="Calibri"/>
          <w:lang w:eastAsia="zh-CN"/>
        </w:rPr>
      </w:pPr>
      <w:r w:rsidRPr="00762BED">
        <w:rPr>
          <w:rFonts w:eastAsia="Calibri"/>
          <w:lang w:eastAsia="zh-CN"/>
        </w:rPr>
        <w:lastRenderedPageBreak/>
        <w:t>Część 2 – wypełnia Pełnomocnik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Description w:val="Wniosek o przyznanie wsparcia w zakresie dostosowania prowadzonej działalności naukowej, wypełnia Pełnomocnik "/>
      </w:tblPr>
      <w:tblGrid>
        <w:gridCol w:w="2419"/>
        <w:gridCol w:w="6643"/>
      </w:tblGrid>
      <w:tr w:rsidR="00762BED" w:rsidRPr="00762BED" w:rsidTr="00762BED">
        <w:trPr>
          <w:trHeight w:val="2268"/>
        </w:trPr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385C7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Przedł</w:t>
            </w:r>
            <w:r>
              <w:rPr>
                <w:rFonts w:eastAsia="Calibri"/>
                <w:lang w:eastAsia="zh-CN"/>
              </w:rPr>
              <w:t xml:space="preserve">ożone dokumenty potwierdzające </w:t>
            </w:r>
            <w:r w:rsidRPr="00762BED">
              <w:rPr>
                <w:rFonts w:eastAsia="Calibri"/>
                <w:lang w:eastAsia="zh-CN"/>
              </w:rPr>
              <w:t>niepełnosprawność/</w:t>
            </w:r>
            <w:r w:rsidR="00385C7D">
              <w:rPr>
                <w:rFonts w:eastAsia="Calibri"/>
                <w:lang w:eastAsia="zh-CN"/>
              </w:rPr>
              <w:br/>
            </w:r>
            <w:r w:rsidRPr="00762BED">
              <w:rPr>
                <w:rFonts w:eastAsia="Calibri"/>
                <w:lang w:eastAsia="zh-CN"/>
              </w:rPr>
              <w:t xml:space="preserve">stan zdrowia </w:t>
            </w:r>
            <w:r w:rsidR="00385C7D">
              <w:rPr>
                <w:rFonts w:eastAsia="Calibri"/>
                <w:lang w:eastAsia="zh-CN"/>
              </w:rPr>
              <w:t>W</w:t>
            </w:r>
            <w:r w:rsidRPr="00762BED">
              <w:rPr>
                <w:rFonts w:eastAsia="Calibri"/>
                <w:lang w:eastAsia="zh-CN"/>
              </w:rPr>
              <w:t>nioskodawcy</w:t>
            </w:r>
            <w:r w:rsidR="00385C7D">
              <w:rPr>
                <w:rFonts w:eastAsia="Calibri"/>
                <w:lang w:eastAsia="zh-CN"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762BED">
        <w:trPr>
          <w:trHeight w:val="2268"/>
        </w:trPr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Wskazania z orzeczenia/ dokumentacji specjalistycznej</w:t>
            </w:r>
            <w:r w:rsidR="00385C7D">
              <w:rPr>
                <w:rFonts w:eastAsia="Calibri"/>
                <w:lang w:eastAsia="zh-CN"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762BED">
        <w:trPr>
          <w:trHeight w:val="2268"/>
        </w:trPr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Opinia Pełnomocnika</w:t>
            </w:r>
            <w:r w:rsidR="00385C7D">
              <w:rPr>
                <w:rFonts w:eastAsia="Calibri"/>
                <w:lang w:eastAsia="zh-CN"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762BED">
        <w:trPr>
          <w:trHeight w:val="567"/>
        </w:trPr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keepNext/>
              <w:keepLines/>
              <w:suppressAutoHyphens/>
              <w:autoSpaceDN w:val="0"/>
              <w:spacing w:before="40" w:after="0" w:line="240" w:lineRule="auto"/>
              <w:textAlignment w:val="baseline"/>
              <w:outlineLvl w:val="2"/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</w:pPr>
            <w:r w:rsidRPr="00762BED"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  <w:t>Informacja o ewentualnych konsultacjach</w:t>
            </w:r>
            <w:r w:rsidR="00385C7D"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762BED">
        <w:trPr>
          <w:trHeight w:val="567"/>
        </w:trPr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keepNext/>
              <w:keepLines/>
              <w:suppressAutoHyphens/>
              <w:autoSpaceDN w:val="0"/>
              <w:spacing w:before="40" w:after="0" w:line="240" w:lineRule="auto"/>
              <w:textAlignment w:val="baseline"/>
              <w:outlineLvl w:val="2"/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</w:pPr>
            <w:r w:rsidRPr="00762BED"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  <w:t>Uwagi</w:t>
            </w:r>
            <w:r w:rsidR="00385C7D"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keepNext/>
              <w:keepLines/>
              <w:suppressAutoHyphens/>
              <w:autoSpaceDN w:val="0"/>
              <w:spacing w:before="40" w:after="0" w:line="240" w:lineRule="auto"/>
              <w:textAlignment w:val="baseline"/>
              <w:outlineLvl w:val="2"/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762BED">
        <w:trPr>
          <w:trHeight w:val="1134"/>
        </w:trPr>
        <w:tc>
          <w:tcPr>
            <w:tcW w:w="2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BED" w:rsidRPr="00762BED" w:rsidRDefault="00762BED" w:rsidP="00762BED">
            <w:pPr>
              <w:keepNext/>
              <w:keepLines/>
              <w:suppressAutoHyphens/>
              <w:autoSpaceDN w:val="0"/>
              <w:spacing w:before="40" w:after="0" w:line="240" w:lineRule="auto"/>
              <w:textAlignment w:val="baseline"/>
              <w:outlineLvl w:val="3"/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</w:pPr>
            <w:r w:rsidRPr="00762BED"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  <w:t>Data i podpis Pełnomocnika</w:t>
            </w:r>
            <w:r w:rsidR="00385C7D">
              <w:rPr>
                <w:rFonts w:ascii="Calibri" w:eastAsia="Calibri" w:hAnsi="Calibri" w:cs="F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762BED" w:rsidRPr="00762BED" w:rsidRDefault="00762BED" w:rsidP="00762BED">
      <w:pPr>
        <w:pStyle w:val="Nagwek2"/>
        <w:rPr>
          <w:rFonts w:eastAsia="Calibri"/>
          <w:lang w:eastAsia="zh-CN"/>
        </w:rPr>
      </w:pPr>
      <w:r w:rsidRPr="00762BED">
        <w:rPr>
          <w:rFonts w:eastAsia="Calibri"/>
          <w:lang w:eastAsia="zh-CN"/>
        </w:rPr>
        <w:t>Część 3 – wypełnia Prorektor ds. Nauki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Description w:val="Wniosek o przyznanie wsparcia w zakresie dostosowania prowadzonej działalności naukowej, wypełnia Prorektor ds. Nauki "/>
      </w:tblPr>
      <w:tblGrid>
        <w:gridCol w:w="2419"/>
        <w:gridCol w:w="6643"/>
      </w:tblGrid>
      <w:tr w:rsidR="00762BED" w:rsidRPr="00762BED" w:rsidTr="00762BED">
        <w:trPr>
          <w:trHeight w:val="1134"/>
        </w:trPr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Decyzja Prorektora</w:t>
            </w:r>
            <w:r w:rsidR="00385C7D">
              <w:rPr>
                <w:rFonts w:eastAsia="Calibri"/>
                <w:lang w:eastAsia="zh-CN"/>
              </w:rPr>
              <w:t>:</w:t>
            </w:r>
          </w:p>
        </w:tc>
        <w:tc>
          <w:tcPr>
            <w:tcW w:w="6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  <w:tr w:rsidR="00762BED" w:rsidRPr="00762BED" w:rsidTr="00762BED">
        <w:trPr>
          <w:trHeight w:val="1134"/>
        </w:trPr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pStyle w:val="Nagwek3"/>
              <w:rPr>
                <w:rFonts w:eastAsia="Calibri"/>
                <w:lang w:eastAsia="zh-CN"/>
              </w:rPr>
            </w:pPr>
            <w:r w:rsidRPr="00762BED">
              <w:rPr>
                <w:rFonts w:eastAsia="Calibri"/>
                <w:lang w:eastAsia="zh-CN"/>
              </w:rPr>
              <w:t>Data i podpis Prorektora</w:t>
            </w:r>
            <w:r w:rsidR="00385C7D">
              <w:rPr>
                <w:rFonts w:eastAsia="Calibri"/>
                <w:lang w:eastAsia="zh-CN"/>
              </w:rPr>
              <w:t>:</w:t>
            </w:r>
          </w:p>
        </w:tc>
        <w:tc>
          <w:tcPr>
            <w:tcW w:w="6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BED" w:rsidRPr="00762BED" w:rsidRDefault="00762BED" w:rsidP="00762BED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6032BB" w:rsidRDefault="006032BB" w:rsidP="006032BB">
      <w:pPr>
        <w:rPr>
          <w:lang w:eastAsia="zh-CN"/>
        </w:rPr>
      </w:pPr>
      <w:r>
        <w:rPr>
          <w:lang w:eastAsia="zh-CN"/>
        </w:rPr>
        <w:br w:type="page"/>
      </w:r>
    </w:p>
    <w:p w:rsidR="00CC45B1" w:rsidRPr="006032BB" w:rsidRDefault="00CC45B1" w:rsidP="00CC45B1">
      <w:pPr>
        <w:rPr>
          <w:rFonts w:ascii="Calibri" w:eastAsia="Times New Roman" w:hAnsi="Calibri" w:cstheme="majorBidi"/>
          <w:b/>
          <w:sz w:val="24"/>
          <w:szCs w:val="26"/>
          <w:lang w:eastAsia="pl-PL"/>
        </w:rPr>
      </w:pPr>
      <w:r w:rsidRPr="006032BB">
        <w:rPr>
          <w:rFonts w:ascii="Calibri" w:eastAsia="Times New Roman" w:hAnsi="Calibri" w:cstheme="majorBidi"/>
          <w:b/>
          <w:sz w:val="24"/>
          <w:szCs w:val="26"/>
          <w:lang w:eastAsia="pl-PL"/>
        </w:rPr>
        <w:lastRenderedPageBreak/>
        <w:t>Przetwarzanie danych osobowych</w:t>
      </w:r>
    </w:p>
    <w:p w:rsidR="00CC45B1" w:rsidRDefault="00CC45B1" w:rsidP="00CC45B1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sz w:val="24"/>
          <w:szCs w:val="24"/>
        </w:rPr>
      </w:pPr>
      <w:r w:rsidRPr="00D9429A">
        <w:rPr>
          <w:sz w:val="24"/>
          <w:szCs w:val="24"/>
        </w:rPr>
        <w:t>Administratorem Pani/Pana danych osobowych jest Politechnika Białostocka z siedzibą w Białymstoku, ul. Wiejska 45A, 15-351 Białystok</w:t>
      </w:r>
      <w:r>
        <w:rPr>
          <w:sz w:val="24"/>
          <w:szCs w:val="24"/>
        </w:rPr>
        <w:t xml:space="preserve">, tel. : 857469500, </w:t>
      </w:r>
      <w:hyperlink r:id="rId7" w:history="1">
        <w:r w:rsidRPr="00CB7D7B">
          <w:rPr>
            <w:rStyle w:val="Hipercze"/>
            <w:sz w:val="24"/>
            <w:szCs w:val="24"/>
          </w:rPr>
          <w:t>https://www.pb.edu.pl</w:t>
        </w:r>
      </w:hyperlink>
      <w:r>
        <w:rPr>
          <w:sz w:val="24"/>
          <w:szCs w:val="24"/>
        </w:rPr>
        <w:t xml:space="preserve"> </w:t>
      </w:r>
      <w:r w:rsidRPr="00D9429A">
        <w:rPr>
          <w:sz w:val="24"/>
          <w:szCs w:val="24"/>
        </w:rPr>
        <w:t xml:space="preserve"> (dalej Uczelnia). </w:t>
      </w:r>
    </w:p>
    <w:p w:rsidR="00CC45B1" w:rsidRDefault="00CC45B1" w:rsidP="00CC45B1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Administrator, zgodnie z art. 37 ust. 1 lit. a 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RODO</w:t>
      </w:r>
      <w:r>
        <w:rPr>
          <w:rFonts w:ascii="Calibri" w:eastAsia="Calibri" w:hAnsi="Calibri" w:cs="Calibri"/>
          <w:kern w:val="3"/>
          <w:sz w:val="24"/>
          <w:szCs w:val="24"/>
          <w:vertAlign w:val="superscript"/>
          <w:lang w:eastAsia="zh-CN"/>
        </w:rPr>
        <w:t>1</w:t>
      </w:r>
      <w:r>
        <w:rPr>
          <w:sz w:val="24"/>
          <w:szCs w:val="24"/>
        </w:rPr>
        <w:t xml:space="preserve">, powołał Inspektora Ochrony Danych, z którym w sprawach dotyczących przetwarzania danych osobowych może się Pani/Pan skontaktować za pomocą poczty elektronicznej pod adresem: </w:t>
      </w:r>
      <w:hyperlink r:id="rId8" w:history="1">
        <w:r w:rsidRPr="00CB7D7B">
          <w:rPr>
            <w:rStyle w:val="Hipercze"/>
            <w:i/>
            <w:sz w:val="24"/>
            <w:szCs w:val="24"/>
          </w:rPr>
          <w:t>iod@pb.edu.pl</w:t>
        </w:r>
      </w:hyperlink>
      <w:r>
        <w:rPr>
          <w:sz w:val="24"/>
          <w:szCs w:val="24"/>
        </w:rPr>
        <w:t>.</w:t>
      </w:r>
    </w:p>
    <w:p w:rsidR="00CC45B1" w:rsidRPr="00A20E68" w:rsidRDefault="00CC45B1" w:rsidP="00CC45B1">
      <w:pPr>
        <w:pStyle w:val="Akapitzlist"/>
        <w:numPr>
          <w:ilvl w:val="0"/>
          <w:numId w:val="6"/>
        </w:numPr>
        <w:spacing w:after="0" w:line="276" w:lineRule="auto"/>
        <w:ind w:left="0" w:firstLine="0"/>
        <w:rPr>
          <w:sz w:val="24"/>
          <w:szCs w:val="24"/>
        </w:rPr>
      </w:pPr>
      <w:r w:rsidRPr="00A20E6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Pani/Pana dane osobowe przetwarzane będą w celu:</w:t>
      </w:r>
    </w:p>
    <w:p w:rsidR="00CC45B1" w:rsidRPr="00A20E68" w:rsidRDefault="00CC45B1" w:rsidP="00CC45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ozpatrzenia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i realizacji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wniosku dotyczącego udzielenia wsparcia w zakresie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zapewnienia odpowiednich warunków do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indywidualnych potrzeb osoby z niepełnoprawnością</w:t>
      </w:r>
      <w:r>
        <w:rPr>
          <w:rFonts w:ascii="Calibri" w:eastAsia="Calibri" w:hAnsi="Calibri" w:cs="Calibri"/>
          <w:kern w:val="3"/>
          <w:lang w:eastAsia="zh-CN"/>
        </w:rPr>
        <w:t xml:space="preserve"> </w:t>
      </w:r>
      <w:r w:rsidRPr="00A20E6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na podstawie  – art. 6 ust. 1 lit. c RODO</w:t>
      </w:r>
      <w:r w:rsidRPr="00762BED">
        <w:rPr>
          <w:rFonts w:ascii="Calibri" w:eastAsia="Calibri" w:hAnsi="Calibri" w:cs="Calibri"/>
          <w:kern w:val="3"/>
          <w:sz w:val="24"/>
          <w:szCs w:val="24"/>
          <w:vertAlign w:val="superscript"/>
          <w:lang w:eastAsia="zh-CN"/>
        </w:rPr>
        <w:footnoteReference w:id="1"/>
      </w:r>
      <w:r w:rsidRPr="00A20E6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oraz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zakresie danych dotyczących zdrowia </w:t>
      </w:r>
      <w:r w:rsidRPr="00A20E6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art. 9 ust. 2 lit. b 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RODO</w:t>
      </w:r>
      <w:r>
        <w:rPr>
          <w:rFonts w:ascii="Calibri" w:eastAsia="Calibri" w:hAnsi="Calibri" w:cs="Calibri"/>
          <w:kern w:val="3"/>
          <w:sz w:val="24"/>
          <w:szCs w:val="24"/>
          <w:vertAlign w:val="superscript"/>
          <w:lang w:eastAsia="zh-CN"/>
        </w:rPr>
        <w:t>1</w:t>
      </w:r>
      <w:r w:rsidRPr="00A20E6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;</w:t>
      </w:r>
    </w:p>
    <w:p w:rsidR="00CC45B1" w:rsidRPr="00762BED" w:rsidRDefault="00CC45B1" w:rsidP="00CC45B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rchiwizacji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-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na podstawie</w:t>
      </w:r>
      <w:r w:rsidRPr="00762BED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art. 6 ust. 1 lit. c RODO</w:t>
      </w:r>
      <w:r>
        <w:rPr>
          <w:rFonts w:ascii="Calibri" w:eastAsia="Calibri" w:hAnsi="Calibri" w:cs="Calibri"/>
          <w:kern w:val="3"/>
          <w:sz w:val="24"/>
          <w:szCs w:val="24"/>
          <w:vertAlign w:val="superscript"/>
          <w:lang w:eastAsia="zh-CN"/>
        </w:rPr>
        <w:t xml:space="preserve">1 </w:t>
      </w:r>
      <w:r>
        <w:rPr>
          <w:rFonts w:ascii="Calibri" w:eastAsia="Calibri" w:hAnsi="Calibri" w:cs="Calibri"/>
          <w:kern w:val="3"/>
          <w:sz w:val="24"/>
          <w:szCs w:val="24"/>
          <w:lang w:eastAsia="zh-CN"/>
        </w:rPr>
        <w:t>;</w:t>
      </w:r>
    </w:p>
    <w:p w:rsidR="00CC45B1" w:rsidRDefault="00CC45B1" w:rsidP="00CC45B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celów statystycznych, na podstawie prawnie uzasadnionego interesu uczelni polegającego na możliwości generowania statystyk – art. 6 ust. 1 lit. f RODO</w:t>
      </w:r>
      <w:r>
        <w:rPr>
          <w:rFonts w:ascii="Calibri" w:eastAsia="Calibri" w:hAnsi="Calibri" w:cs="Calibri"/>
          <w:kern w:val="3"/>
          <w:sz w:val="24"/>
          <w:szCs w:val="24"/>
          <w:vertAlign w:val="superscript"/>
          <w:lang w:eastAsia="zh-CN"/>
        </w:rPr>
        <w:t>1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;</w:t>
      </w:r>
    </w:p>
    <w:p w:rsidR="00CC45B1" w:rsidRPr="00FD1807" w:rsidRDefault="00CC45B1" w:rsidP="00CC45B1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284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FD180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danych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osobowych</w:t>
      </w:r>
      <w:r w:rsidRPr="00FD180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jest wymogiem umowny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m i jest niezbędne w celu złożenia wniosku o udzielenie wsparcia.  Konsekwencją niepodania danych będzie brak możliwości złożenia i</w:t>
      </w:r>
      <w:r w:rsidRPr="00FD180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rozpatrzeni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</w:t>
      </w:r>
      <w:r w:rsidRPr="00FD180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Pani/Pana </w:t>
      </w:r>
      <w:r w:rsidRPr="00FD180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wniosk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u.</w:t>
      </w:r>
    </w:p>
    <w:p w:rsidR="00CC45B1" w:rsidRPr="00D9429A" w:rsidRDefault="00CC45B1" w:rsidP="00CC45B1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sz w:val="24"/>
          <w:szCs w:val="24"/>
        </w:rPr>
      </w:pPr>
      <w:bookmarkStart w:id="2" w:name="_Hlk63684134"/>
      <w:r w:rsidRPr="00D9429A">
        <w:rPr>
          <w:sz w:val="24"/>
          <w:szCs w:val="24"/>
        </w:rPr>
        <w:t>Pani/Pana dane osobowe będą udostępniane innym podmiotom wyłącznie w przypadkach przewidzianych przepisami prawa.</w:t>
      </w:r>
    </w:p>
    <w:p w:rsidR="00CC45B1" w:rsidRPr="00D9429A" w:rsidRDefault="00CC45B1" w:rsidP="00CC45B1">
      <w:pPr>
        <w:pStyle w:val="Akapitzlist"/>
        <w:numPr>
          <w:ilvl w:val="0"/>
          <w:numId w:val="6"/>
        </w:numPr>
        <w:spacing w:after="0" w:line="276" w:lineRule="auto"/>
        <w:ind w:left="0" w:firstLine="0"/>
        <w:rPr>
          <w:sz w:val="24"/>
          <w:szCs w:val="24"/>
        </w:rPr>
      </w:pPr>
      <w:r w:rsidRPr="00D9429A">
        <w:rPr>
          <w:sz w:val="24"/>
          <w:szCs w:val="24"/>
        </w:rPr>
        <w:t>Pani/Pana dane osobowe będą przechowywane w okresach niezbędnych do realizacji wyżej określonych celów, przewidzianych przepisami prawa oraz wewnętrznymi aktami prawnymi obowiązującymi w Uczelni.</w:t>
      </w:r>
    </w:p>
    <w:p w:rsidR="00CC45B1" w:rsidRPr="00D9429A" w:rsidRDefault="00CC45B1" w:rsidP="00CC45B1">
      <w:pPr>
        <w:pStyle w:val="Akapitzlist"/>
        <w:numPr>
          <w:ilvl w:val="0"/>
          <w:numId w:val="6"/>
        </w:numPr>
        <w:spacing w:after="0" w:line="276" w:lineRule="auto"/>
        <w:ind w:left="0" w:firstLine="0"/>
        <w:rPr>
          <w:sz w:val="24"/>
          <w:szCs w:val="24"/>
        </w:rPr>
      </w:pPr>
      <w:r w:rsidRPr="00D9429A">
        <w:rPr>
          <w:sz w:val="24"/>
          <w:szCs w:val="24"/>
        </w:rPr>
        <w:t>Przysługuje Pani/Panu prawo dostępu do treści swoich danych</w:t>
      </w:r>
      <w:r>
        <w:rPr>
          <w:sz w:val="24"/>
          <w:szCs w:val="24"/>
        </w:rPr>
        <w:t xml:space="preserve"> </w:t>
      </w:r>
      <w:r w:rsidRPr="00D9429A">
        <w:rPr>
          <w:sz w:val="24"/>
          <w:szCs w:val="24"/>
        </w:rPr>
        <w:t>oraz z zastrzeżeniem przepisów prawa przysługuje prawo do:</w:t>
      </w:r>
    </w:p>
    <w:p w:rsidR="00CC45B1" w:rsidRDefault="00CC45B1" w:rsidP="00CC45B1">
      <w:pPr>
        <w:numPr>
          <w:ilvl w:val="0"/>
          <w:numId w:val="7"/>
        </w:numPr>
        <w:spacing w:after="0" w:line="276" w:lineRule="auto"/>
        <w:ind w:left="0" w:firstLine="0"/>
        <w:rPr>
          <w:sz w:val="24"/>
          <w:szCs w:val="24"/>
        </w:rPr>
      </w:pPr>
      <w:r w:rsidRPr="00D9429A">
        <w:rPr>
          <w:sz w:val="24"/>
          <w:szCs w:val="24"/>
        </w:rPr>
        <w:t>sprostowania danych,</w:t>
      </w:r>
    </w:p>
    <w:p w:rsidR="00CC45B1" w:rsidRPr="00D9429A" w:rsidRDefault="00CC45B1" w:rsidP="00CC45B1">
      <w:pPr>
        <w:numPr>
          <w:ilvl w:val="0"/>
          <w:numId w:val="7"/>
        </w:numPr>
        <w:spacing w:after="0" w:line="276" w:lineRule="auto"/>
        <w:ind w:left="0" w:firstLine="0"/>
        <w:rPr>
          <w:sz w:val="24"/>
          <w:szCs w:val="24"/>
        </w:rPr>
      </w:pPr>
      <w:r w:rsidRPr="00D9429A">
        <w:rPr>
          <w:sz w:val="24"/>
          <w:szCs w:val="24"/>
        </w:rPr>
        <w:t>usunięcia danych,</w:t>
      </w:r>
    </w:p>
    <w:p w:rsidR="00CC45B1" w:rsidRDefault="00CC45B1" w:rsidP="00CC45B1">
      <w:pPr>
        <w:numPr>
          <w:ilvl w:val="0"/>
          <w:numId w:val="7"/>
        </w:numPr>
        <w:spacing w:after="0" w:line="276" w:lineRule="auto"/>
        <w:ind w:left="0" w:firstLine="0"/>
        <w:rPr>
          <w:sz w:val="24"/>
          <w:szCs w:val="24"/>
        </w:rPr>
      </w:pPr>
      <w:r w:rsidRPr="00D9429A">
        <w:rPr>
          <w:sz w:val="24"/>
          <w:szCs w:val="24"/>
        </w:rPr>
        <w:t>ograniczenia przetwarzania danych</w:t>
      </w:r>
      <w:r>
        <w:rPr>
          <w:sz w:val="24"/>
          <w:szCs w:val="24"/>
        </w:rPr>
        <w:t>,</w:t>
      </w:r>
    </w:p>
    <w:p w:rsidR="00CC45B1" w:rsidRPr="00D9429A" w:rsidRDefault="00CC45B1" w:rsidP="00CC45B1">
      <w:pPr>
        <w:numPr>
          <w:ilvl w:val="0"/>
          <w:numId w:val="7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wniesienia sprzeciwu wobec przetwarzania danych.</w:t>
      </w:r>
    </w:p>
    <w:p w:rsidR="00CC45B1" w:rsidRPr="00D9429A" w:rsidRDefault="00CC45B1" w:rsidP="00CC45B1">
      <w:pPr>
        <w:pStyle w:val="Akapitzlist"/>
        <w:numPr>
          <w:ilvl w:val="0"/>
          <w:numId w:val="6"/>
        </w:numPr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Pani/Pana dane osobowe nie będą wykorzystywane do zautomatyzowanego podejmowania decyzji ani profilowania, o którym mowa w art. 22 rozporządzenia </w:t>
      </w:r>
      <w:r w:rsidRPr="00762BE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RODO</w:t>
      </w:r>
      <w:r>
        <w:rPr>
          <w:rFonts w:ascii="Calibri" w:eastAsia="Calibri" w:hAnsi="Calibri" w:cs="Calibri"/>
          <w:kern w:val="3"/>
          <w:sz w:val="24"/>
          <w:szCs w:val="24"/>
          <w:vertAlign w:val="superscript"/>
          <w:lang w:eastAsia="zh-CN"/>
        </w:rPr>
        <w:t>1</w:t>
      </w:r>
      <w:r>
        <w:rPr>
          <w:sz w:val="24"/>
          <w:szCs w:val="24"/>
        </w:rPr>
        <w:t xml:space="preserve">. </w:t>
      </w:r>
    </w:p>
    <w:p w:rsidR="00CC45B1" w:rsidRPr="00D9429A" w:rsidRDefault="00CC45B1" w:rsidP="00CC45B1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sz w:val="24"/>
          <w:szCs w:val="24"/>
        </w:rPr>
      </w:pPr>
      <w:r w:rsidRPr="00D9429A">
        <w:rPr>
          <w:sz w:val="24"/>
          <w:szCs w:val="24"/>
        </w:rPr>
        <w:t>Ma Pani/Pan prawo do wniesienia skargi do właściwego organu nadzorczego, którym jest Prezes Urzędu Ochrony Danych Osobowych, gdy uzna, że przetwarzanie danych osobowych narusza powszechnie obowiązujące przepisy w tym zakresie.</w:t>
      </w:r>
    </w:p>
    <w:bookmarkEnd w:id="2"/>
    <w:p w:rsidR="00CC45B1" w:rsidRDefault="00CC45B1" w:rsidP="00CC45B1"/>
    <w:p w:rsidR="001710F3" w:rsidRPr="007913DC" w:rsidRDefault="001710F3" w:rsidP="001710F3"/>
    <w:sectPr w:rsidR="001710F3" w:rsidRPr="007913DC" w:rsidSect="006032BB">
      <w:footerReference w:type="default" r:id="rId9"/>
      <w:pgSz w:w="11906" w:h="16838"/>
      <w:pgMar w:top="1417" w:right="1417" w:bottom="1135" w:left="1417" w:header="284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EF" w:rsidRDefault="007E29EF" w:rsidP="00762BED">
      <w:pPr>
        <w:spacing w:after="0" w:line="240" w:lineRule="auto"/>
      </w:pPr>
      <w:r>
        <w:separator/>
      </w:r>
    </w:p>
  </w:endnote>
  <w:endnote w:type="continuationSeparator" w:id="0">
    <w:p w:rsidR="007E29EF" w:rsidRDefault="007E29EF" w:rsidP="0076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054768"/>
      <w:docPartObj>
        <w:docPartGallery w:val="Page Numbers (Bottom of Page)"/>
        <w:docPartUnique/>
      </w:docPartObj>
    </w:sdtPr>
    <w:sdtEndPr/>
    <w:sdtContent>
      <w:p w:rsidR="008F38C5" w:rsidRDefault="008F38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1D">
          <w:rPr>
            <w:noProof/>
          </w:rPr>
          <w:t>2</w:t>
        </w:r>
        <w:r>
          <w:fldChar w:fldCharType="end"/>
        </w:r>
      </w:p>
    </w:sdtContent>
  </w:sdt>
  <w:p w:rsidR="00590545" w:rsidRDefault="00293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EF" w:rsidRDefault="007E29EF" w:rsidP="00762BED">
      <w:pPr>
        <w:spacing w:after="0" w:line="240" w:lineRule="auto"/>
      </w:pPr>
      <w:r>
        <w:separator/>
      </w:r>
    </w:p>
  </w:footnote>
  <w:footnote w:type="continuationSeparator" w:id="0">
    <w:p w:rsidR="007E29EF" w:rsidRDefault="007E29EF" w:rsidP="00762BED">
      <w:pPr>
        <w:spacing w:after="0" w:line="240" w:lineRule="auto"/>
      </w:pPr>
      <w:r>
        <w:continuationSeparator/>
      </w:r>
    </w:p>
  </w:footnote>
  <w:footnote w:id="1">
    <w:p w:rsidR="00CC45B1" w:rsidRDefault="00CC45B1" w:rsidP="00CC45B1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UE.L.2016.119.1)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BD9"/>
    <w:multiLevelType w:val="multilevel"/>
    <w:tmpl w:val="32C87A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27B05834"/>
    <w:multiLevelType w:val="multilevel"/>
    <w:tmpl w:val="13447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C4B6308"/>
    <w:multiLevelType w:val="multilevel"/>
    <w:tmpl w:val="16ECB4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684C6821"/>
    <w:multiLevelType w:val="multilevel"/>
    <w:tmpl w:val="EAE615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520" w:hanging="360"/>
      </w:pPr>
    </w:lvl>
    <w:lvl w:ilvl="6">
      <w:start w:val="1"/>
      <w:numFmt w:val="lowerLetter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Letter"/>
      <w:lvlText w:val="%9."/>
      <w:lvlJc w:val="left"/>
      <w:pPr>
        <w:ind w:left="3600" w:hanging="360"/>
      </w:pPr>
    </w:lvl>
  </w:abstractNum>
  <w:abstractNum w:abstractNumId="4" w15:restartNumberingAfterBreak="0">
    <w:nsid w:val="69BA5C32"/>
    <w:multiLevelType w:val="hybridMultilevel"/>
    <w:tmpl w:val="3608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1AB9"/>
    <w:multiLevelType w:val="multilevel"/>
    <w:tmpl w:val="CAB8687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725C7FB4"/>
    <w:multiLevelType w:val="multilevel"/>
    <w:tmpl w:val="7FFEAF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73CA50B7"/>
    <w:multiLevelType w:val="multilevel"/>
    <w:tmpl w:val="1674BC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1"/>
    <w:rsid w:val="00033ABF"/>
    <w:rsid w:val="00097C9B"/>
    <w:rsid w:val="000D41E6"/>
    <w:rsid w:val="00166FE1"/>
    <w:rsid w:val="001710F3"/>
    <w:rsid w:val="00210230"/>
    <w:rsid w:val="00260265"/>
    <w:rsid w:val="00293B1D"/>
    <w:rsid w:val="002B0F2E"/>
    <w:rsid w:val="002C0C45"/>
    <w:rsid w:val="00346290"/>
    <w:rsid w:val="00376DD0"/>
    <w:rsid w:val="00385C7D"/>
    <w:rsid w:val="00430E9D"/>
    <w:rsid w:val="004D53BB"/>
    <w:rsid w:val="004D675C"/>
    <w:rsid w:val="006032BB"/>
    <w:rsid w:val="006E1A58"/>
    <w:rsid w:val="00762BED"/>
    <w:rsid w:val="007E29EF"/>
    <w:rsid w:val="00844084"/>
    <w:rsid w:val="008F38C5"/>
    <w:rsid w:val="00932445"/>
    <w:rsid w:val="00954C2F"/>
    <w:rsid w:val="00B14232"/>
    <w:rsid w:val="00C928C4"/>
    <w:rsid w:val="00CC45B1"/>
    <w:rsid w:val="00CE62F4"/>
    <w:rsid w:val="00D27B5C"/>
    <w:rsid w:val="00E03E0C"/>
    <w:rsid w:val="00E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858A-8BA8-48BF-8B9A-DA8F5A0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BE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BED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2BED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BED"/>
  </w:style>
  <w:style w:type="paragraph" w:styleId="Stopka">
    <w:name w:val="footer"/>
    <w:basedOn w:val="Normalny"/>
    <w:link w:val="StopkaZnak"/>
    <w:uiPriority w:val="99"/>
    <w:unhideWhenUsed/>
    <w:rsid w:val="0076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BE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B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BED"/>
    <w:rPr>
      <w:sz w:val="20"/>
      <w:szCs w:val="20"/>
    </w:rPr>
  </w:style>
  <w:style w:type="character" w:styleId="Odwoanieprzypisudolnego">
    <w:name w:val="footnote reference"/>
    <w:basedOn w:val="Domylnaczcionkaakapitu"/>
    <w:rsid w:val="00762BED"/>
    <w:rPr>
      <w:position w:val="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62BED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2BED"/>
    <w:rPr>
      <w:rFonts w:ascii="Calibri" w:eastAsiaTheme="majorEastAsia" w:hAnsi="Calibri" w:cstheme="majorBidi"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62BED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2BED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62BED"/>
    <w:rPr>
      <w:rFonts w:ascii="Calibri" w:eastAsiaTheme="majorEastAsia" w:hAnsi="Calibr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2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2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2B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32B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78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0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0F3"/>
    <w:rPr>
      <w:sz w:val="20"/>
      <w:szCs w:val="20"/>
    </w:rPr>
  </w:style>
  <w:style w:type="character" w:styleId="Odwoanieprzypisukocowego">
    <w:name w:val="endnote reference"/>
    <w:basedOn w:val="Domylnaczcionkaakapitu"/>
    <w:rsid w:val="001710F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„Regulaminu wspierania osób z niepełnosprawnościami w PB”</vt:lpstr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„Regulaminu wspierania osób z niepełnosprawnościami w PB”</dc:title>
  <dc:subject/>
  <dc:creator>Tomasz</dc:creator>
  <cp:keywords/>
  <dc:description>Wniosek o przyznanie wsparcia w zakresie dostosowania prowadzonej działalności naukowej</dc:description>
  <cp:lastModifiedBy>Jola Tagil</cp:lastModifiedBy>
  <cp:revision>3</cp:revision>
  <dcterms:created xsi:type="dcterms:W3CDTF">2021-06-24T09:08:00Z</dcterms:created>
  <dcterms:modified xsi:type="dcterms:W3CDTF">2021-06-29T12:42:00Z</dcterms:modified>
</cp:coreProperties>
</file>